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60D" w:rsidRPr="00582956" w:rsidRDefault="0058728D" w:rsidP="00D21E5D">
      <w:pPr>
        <w:spacing w:after="0" w:line="240" w:lineRule="auto"/>
        <w:ind w:left="57" w:right="57"/>
        <w:jc w:val="lowKashida"/>
        <w:rPr>
          <w:rFonts w:ascii="Simplified Arabic" w:hAnsi="Simplified Arabic" w:cs="Simplified Arabic"/>
          <w:sz w:val="36"/>
          <w:szCs w:val="36"/>
          <w:rtl/>
          <w:lang w:bidi="ar-IQ"/>
        </w:rPr>
      </w:pPr>
      <w:r w:rsidRPr="00582956">
        <w:rPr>
          <w:rFonts w:ascii="Simplified Arabic" w:hAnsi="Simplified Arabic" w:cs="Simplified Arabic"/>
          <w:sz w:val="36"/>
          <w:szCs w:val="36"/>
          <w:rtl/>
          <w:lang w:bidi="ar-IQ"/>
        </w:rPr>
        <w:t xml:space="preserve"> </w:t>
      </w:r>
    </w:p>
    <w:p w:rsidR="00EA360D" w:rsidRPr="00582956" w:rsidRDefault="00EA360D" w:rsidP="00582956">
      <w:pPr>
        <w:spacing w:after="0" w:line="240" w:lineRule="auto"/>
        <w:ind w:left="57" w:right="57"/>
        <w:jc w:val="lowKashida"/>
        <w:rPr>
          <w:rFonts w:ascii="Simplified Arabic" w:hAnsi="Simplified Arabic" w:cs="Simplified Arabic"/>
          <w:sz w:val="36"/>
          <w:szCs w:val="36"/>
          <w:rtl/>
        </w:rPr>
      </w:pPr>
    </w:p>
    <w:p w:rsidR="00EA360D" w:rsidRPr="00582956" w:rsidRDefault="00EA360D" w:rsidP="00582956">
      <w:pPr>
        <w:spacing w:after="0" w:line="240" w:lineRule="auto"/>
        <w:ind w:left="57" w:right="57"/>
        <w:jc w:val="lowKashida"/>
        <w:rPr>
          <w:rFonts w:ascii="Simplified Arabic" w:hAnsi="Simplified Arabic" w:cs="Simplified Arabic"/>
          <w:b/>
          <w:bCs/>
          <w:sz w:val="36"/>
          <w:szCs w:val="36"/>
          <w:rtl/>
        </w:rPr>
      </w:pPr>
      <w:r w:rsidRPr="00582956">
        <w:rPr>
          <w:rFonts w:ascii="Simplified Arabic" w:hAnsi="Simplified Arabic" w:cs="Simplified Arabic"/>
          <w:b/>
          <w:bCs/>
          <w:sz w:val="36"/>
          <w:szCs w:val="36"/>
          <w:rtl/>
        </w:rPr>
        <w:t>مدارس الإدارة</w:t>
      </w:r>
      <w:r w:rsidR="00D21E5D">
        <w:rPr>
          <w:rFonts w:ascii="Simplified Arabic" w:hAnsi="Simplified Arabic" w:cs="Simplified Arabic" w:hint="cs"/>
          <w:b/>
          <w:bCs/>
          <w:sz w:val="36"/>
          <w:szCs w:val="36"/>
          <w:rtl/>
        </w:rPr>
        <w:t xml:space="preserve"> </w:t>
      </w:r>
      <w:proofErr w:type="gramStart"/>
      <w:r w:rsidR="00D21E5D">
        <w:rPr>
          <w:rFonts w:ascii="Simplified Arabic" w:hAnsi="Simplified Arabic" w:cs="Simplified Arabic" w:hint="cs"/>
          <w:b/>
          <w:bCs/>
          <w:sz w:val="36"/>
          <w:szCs w:val="36"/>
          <w:rtl/>
        </w:rPr>
        <w:t>التربوية :</w:t>
      </w:r>
      <w:proofErr w:type="gramEnd"/>
    </w:p>
    <w:p w:rsidR="00EA360D" w:rsidRPr="00582956" w:rsidRDefault="00582956" w:rsidP="00582956">
      <w:pPr>
        <w:spacing w:after="0" w:line="240" w:lineRule="auto"/>
        <w:ind w:left="57" w:right="57"/>
        <w:jc w:val="lowKashida"/>
        <w:rPr>
          <w:rFonts w:ascii="Simplified Arabic" w:hAnsi="Simplified Arabic" w:cs="Simplified Arabic"/>
          <w:sz w:val="36"/>
          <w:szCs w:val="36"/>
          <w:rtl/>
        </w:rPr>
      </w:pPr>
      <w:r>
        <w:rPr>
          <w:rFonts w:ascii="Simplified Arabic" w:hAnsi="Simplified Arabic" w:cs="Simplified Arabic" w:hint="cs"/>
          <w:sz w:val="36"/>
          <w:szCs w:val="36"/>
          <w:rtl/>
        </w:rPr>
        <w:t xml:space="preserve">      </w:t>
      </w:r>
      <w:r w:rsidR="00EA360D" w:rsidRPr="00582956">
        <w:rPr>
          <w:rFonts w:ascii="Simplified Arabic" w:hAnsi="Simplified Arabic" w:cs="Simplified Arabic"/>
          <w:sz w:val="36"/>
          <w:szCs w:val="36"/>
          <w:rtl/>
        </w:rPr>
        <w:t> تبنت بعض الدراسات تصنيف مدارس </w:t>
      </w:r>
      <w:hyperlink r:id="rId9" w:history="1">
        <w:r w:rsidR="00EA360D" w:rsidRPr="00582956">
          <w:rPr>
            <w:rStyle w:val="Hyperlink"/>
            <w:rFonts w:ascii="Simplified Arabic" w:hAnsi="Simplified Arabic" w:cs="Simplified Arabic"/>
            <w:color w:val="auto"/>
            <w:sz w:val="36"/>
            <w:szCs w:val="36"/>
            <w:u w:val="none"/>
            <w:rtl/>
          </w:rPr>
          <w:t>الإدارة</w:t>
        </w:r>
      </w:hyperlink>
      <w:r w:rsidR="00EA360D" w:rsidRPr="00582956">
        <w:rPr>
          <w:rFonts w:ascii="Simplified Arabic" w:hAnsi="Simplified Arabic" w:cs="Simplified Arabic"/>
          <w:sz w:val="36"/>
          <w:szCs w:val="36"/>
          <w:rtl/>
        </w:rPr>
        <w:t xml:space="preserve"> في مدارس ثلاث هي: المدرسة التقليدية، ومدرسة العلاقات الإنسانية، والمدرسة السلوكية، بينما دمجت دراسات أخرى المدرستين الأخيرتين في مدرسة واحدة </w:t>
      </w:r>
      <w:proofErr w:type="spellStart"/>
      <w:r w:rsidR="00EA360D" w:rsidRPr="00582956">
        <w:rPr>
          <w:rFonts w:ascii="Simplified Arabic" w:hAnsi="Simplified Arabic" w:cs="Simplified Arabic"/>
          <w:sz w:val="36"/>
          <w:szCs w:val="36"/>
          <w:rtl/>
        </w:rPr>
        <w:t>بإسم</w:t>
      </w:r>
      <w:proofErr w:type="spellEnd"/>
      <w:r w:rsidR="00EA360D" w:rsidRPr="00582956">
        <w:rPr>
          <w:rFonts w:ascii="Simplified Arabic" w:hAnsi="Simplified Arabic" w:cs="Simplified Arabic"/>
          <w:sz w:val="36"/>
          <w:szCs w:val="36"/>
          <w:rtl/>
        </w:rPr>
        <w:t xml:space="preserve"> المدرسة السلوكية تارة </w:t>
      </w:r>
      <w:proofErr w:type="spellStart"/>
      <w:r w:rsidR="00EA360D" w:rsidRPr="00582956">
        <w:rPr>
          <w:rFonts w:ascii="Simplified Arabic" w:hAnsi="Simplified Arabic" w:cs="Simplified Arabic"/>
          <w:sz w:val="36"/>
          <w:szCs w:val="36"/>
          <w:rtl/>
        </w:rPr>
        <w:t>وبإسم</w:t>
      </w:r>
      <w:proofErr w:type="spellEnd"/>
      <w:r w:rsidR="00EA360D" w:rsidRPr="00582956">
        <w:rPr>
          <w:rFonts w:ascii="Simplified Arabic" w:hAnsi="Simplified Arabic" w:cs="Simplified Arabic"/>
          <w:sz w:val="36"/>
          <w:szCs w:val="36"/>
          <w:rtl/>
        </w:rPr>
        <w:t xml:space="preserve"> مدرسة العلاقات الإنسانية تارة أخرى، واستحدثت دراسات أخرى مدارس مستقلة كمدرسة الموارد البشرية، ومدرسة النظم، ومدرسة اتخاذ القرارات.</w:t>
      </w:r>
    </w:p>
    <w:p w:rsidR="00EA360D" w:rsidRPr="00582956" w:rsidRDefault="00D21E5D" w:rsidP="00D21E5D">
      <w:pPr>
        <w:spacing w:after="0" w:line="240" w:lineRule="auto"/>
        <w:ind w:left="57" w:right="57"/>
        <w:jc w:val="lowKashida"/>
        <w:rPr>
          <w:rFonts w:ascii="Simplified Arabic" w:hAnsi="Simplified Arabic" w:cs="Simplified Arabic"/>
          <w:sz w:val="36"/>
          <w:szCs w:val="36"/>
          <w:rtl/>
        </w:rPr>
      </w:pPr>
      <w:r>
        <w:rPr>
          <w:rFonts w:ascii="Simplified Arabic" w:hAnsi="Simplified Arabic" w:cs="Simplified Arabic" w:hint="cs"/>
          <w:sz w:val="36"/>
          <w:szCs w:val="36"/>
          <w:rtl/>
        </w:rPr>
        <w:t xml:space="preserve">     </w:t>
      </w:r>
      <w:r w:rsidR="00EA360D" w:rsidRPr="00582956">
        <w:rPr>
          <w:rFonts w:ascii="Simplified Arabic" w:hAnsi="Simplified Arabic" w:cs="Simplified Arabic"/>
          <w:sz w:val="36"/>
          <w:szCs w:val="36"/>
          <w:rtl/>
        </w:rPr>
        <w:t xml:space="preserve">ومن خلال الاطلاع على كثير من الدراسات والبحوث للوقوف على تصنيف يحمل في طياته مقومات التصنيف الجيد، تبيَّن أن التصنيف الذي أورده كل من </w:t>
      </w:r>
      <w:proofErr w:type="spellStart"/>
      <w:r w:rsidR="00EA360D" w:rsidRPr="00582956">
        <w:rPr>
          <w:rFonts w:ascii="Simplified Arabic" w:hAnsi="Simplified Arabic" w:cs="Simplified Arabic"/>
          <w:sz w:val="36"/>
          <w:szCs w:val="36"/>
          <w:rtl/>
        </w:rPr>
        <w:t>بيندور</w:t>
      </w:r>
      <w:proofErr w:type="spellEnd"/>
      <w:r w:rsidR="00EA360D" w:rsidRPr="00582956">
        <w:rPr>
          <w:rFonts w:ascii="Simplified Arabic" w:hAnsi="Simplified Arabic" w:cs="Simplified Arabic"/>
          <w:sz w:val="36"/>
          <w:szCs w:val="36"/>
          <w:rtl/>
        </w:rPr>
        <w:t xml:space="preserve"> وروجرز (</w:t>
      </w:r>
      <w:proofErr w:type="spellStart"/>
      <w:r w:rsidR="00EA360D" w:rsidRPr="00582956">
        <w:rPr>
          <w:rFonts w:ascii="Simplified Arabic" w:hAnsi="Simplified Arabic" w:cs="Simplified Arabic"/>
          <w:sz w:val="36"/>
          <w:szCs w:val="36"/>
        </w:rPr>
        <w:t>Pindur</w:t>
      </w:r>
      <w:proofErr w:type="spellEnd"/>
      <w:r w:rsidR="00EA360D" w:rsidRPr="00582956">
        <w:rPr>
          <w:rFonts w:ascii="Simplified Arabic" w:hAnsi="Simplified Arabic" w:cs="Simplified Arabic"/>
          <w:sz w:val="36"/>
          <w:szCs w:val="36"/>
          <w:rtl/>
        </w:rPr>
        <w:t xml:space="preserve"> &amp; </w:t>
      </w:r>
      <w:r w:rsidR="00EA360D" w:rsidRPr="00582956">
        <w:rPr>
          <w:rFonts w:ascii="Simplified Arabic" w:hAnsi="Simplified Arabic" w:cs="Simplified Arabic"/>
          <w:sz w:val="36"/>
          <w:szCs w:val="36"/>
        </w:rPr>
        <w:t>Rogers</w:t>
      </w:r>
      <w:r w:rsidR="00EA360D" w:rsidRPr="00582956">
        <w:rPr>
          <w:rFonts w:ascii="Simplified Arabic" w:hAnsi="Simplified Arabic" w:cs="Simplified Arabic"/>
          <w:sz w:val="36"/>
          <w:szCs w:val="36"/>
          <w:rtl/>
        </w:rPr>
        <w:t>) في دراسة لهما بعنوان تاريخ </w:t>
      </w:r>
      <w:hyperlink r:id="rId10" w:history="1">
        <w:r w:rsidR="00EA360D" w:rsidRPr="00582956">
          <w:rPr>
            <w:rStyle w:val="Hyperlink"/>
            <w:rFonts w:ascii="Simplified Arabic" w:hAnsi="Simplified Arabic" w:cs="Simplified Arabic"/>
            <w:color w:val="auto"/>
            <w:sz w:val="36"/>
            <w:szCs w:val="36"/>
            <w:u w:val="none"/>
            <w:rtl/>
          </w:rPr>
          <w:t>الإدارة</w:t>
        </w:r>
      </w:hyperlink>
      <w:r w:rsidR="00EA360D" w:rsidRPr="00582956">
        <w:rPr>
          <w:rFonts w:ascii="Simplified Arabic" w:hAnsi="Simplified Arabic" w:cs="Simplified Arabic"/>
          <w:sz w:val="36"/>
          <w:szCs w:val="36"/>
          <w:rtl/>
        </w:rPr>
        <w:t> (</w:t>
      </w:r>
      <w:r w:rsidR="00EA360D" w:rsidRPr="00582956">
        <w:rPr>
          <w:rFonts w:ascii="Simplified Arabic" w:hAnsi="Simplified Arabic" w:cs="Simplified Arabic"/>
          <w:sz w:val="36"/>
          <w:szCs w:val="36"/>
        </w:rPr>
        <w:t>The History of Management</w:t>
      </w:r>
      <w:r w:rsidR="00EA360D" w:rsidRPr="00582956">
        <w:rPr>
          <w:rFonts w:ascii="Simplified Arabic" w:hAnsi="Simplified Arabic" w:cs="Simplified Arabic"/>
          <w:sz w:val="36"/>
          <w:szCs w:val="36"/>
          <w:rtl/>
        </w:rPr>
        <w:t xml:space="preserve">) هو التصنيف الأمثل بعد إجراء بعض التعديلات عليه والإضافات بحيث يشمل التصنيف مدارس خمس هي: المدرسة التقليدية، ومدرسة العلاقات الإنسانية، والمدرسة السلوكية، والمدرسة الكمية، والمدرسة الحديثة. وفيما يلي </w:t>
      </w:r>
      <w:proofErr w:type="gramStart"/>
      <w:r w:rsidR="00EA360D" w:rsidRPr="00582956">
        <w:rPr>
          <w:rFonts w:ascii="Simplified Arabic" w:hAnsi="Simplified Arabic" w:cs="Simplified Arabic"/>
          <w:sz w:val="36"/>
          <w:szCs w:val="36"/>
          <w:rtl/>
        </w:rPr>
        <w:t>عرض</w:t>
      </w:r>
      <w:proofErr w:type="gramEnd"/>
      <w:r w:rsidR="00EA360D" w:rsidRPr="00582956">
        <w:rPr>
          <w:rFonts w:ascii="Simplified Arabic" w:hAnsi="Simplified Arabic" w:cs="Simplified Arabic"/>
          <w:sz w:val="36"/>
          <w:szCs w:val="36"/>
          <w:rtl/>
        </w:rPr>
        <w:t xml:space="preserve"> موجز لكل مدرسة من هذه المدارس</w:t>
      </w:r>
      <w:r>
        <w:rPr>
          <w:rFonts w:ascii="Simplified Arabic" w:hAnsi="Simplified Arabic" w:cs="Simplified Arabic" w:hint="cs"/>
          <w:sz w:val="36"/>
          <w:szCs w:val="36"/>
          <w:rtl/>
        </w:rPr>
        <w:t>.</w:t>
      </w:r>
    </w:p>
    <w:p w:rsidR="00EA360D" w:rsidRPr="00582956" w:rsidRDefault="00EA360D" w:rsidP="00582956">
      <w:pPr>
        <w:spacing w:after="0" w:line="240" w:lineRule="auto"/>
        <w:ind w:left="57" w:right="57"/>
        <w:jc w:val="lowKashida"/>
        <w:rPr>
          <w:rFonts w:ascii="Simplified Arabic" w:hAnsi="Simplified Arabic" w:cs="Simplified Arabic"/>
          <w:b/>
          <w:bCs/>
          <w:sz w:val="36"/>
          <w:szCs w:val="36"/>
          <w:rtl/>
        </w:rPr>
      </w:pPr>
      <w:r w:rsidRPr="00582956">
        <w:rPr>
          <w:rFonts w:ascii="Simplified Arabic" w:hAnsi="Simplified Arabic" w:cs="Simplified Arabic"/>
          <w:b/>
          <w:bCs/>
          <w:sz w:val="36"/>
          <w:szCs w:val="36"/>
          <w:rtl/>
        </w:rPr>
        <w:t xml:space="preserve">أولاً: </w:t>
      </w:r>
      <w:proofErr w:type="gramStart"/>
      <w:r w:rsidRPr="00582956">
        <w:rPr>
          <w:rFonts w:ascii="Simplified Arabic" w:hAnsi="Simplified Arabic" w:cs="Simplified Arabic"/>
          <w:b/>
          <w:bCs/>
          <w:sz w:val="36"/>
          <w:szCs w:val="36"/>
          <w:rtl/>
        </w:rPr>
        <w:t>المدرسة</w:t>
      </w:r>
      <w:proofErr w:type="gramEnd"/>
      <w:r w:rsidRPr="00582956">
        <w:rPr>
          <w:rFonts w:ascii="Simplified Arabic" w:hAnsi="Simplified Arabic" w:cs="Simplified Arabic"/>
          <w:b/>
          <w:bCs/>
          <w:sz w:val="36"/>
          <w:szCs w:val="36"/>
          <w:rtl/>
        </w:rPr>
        <w:t xml:space="preserve"> التقليدية:</w:t>
      </w:r>
    </w:p>
    <w:p w:rsidR="00EA360D" w:rsidRPr="00582956" w:rsidRDefault="00D21E5D" w:rsidP="00582956">
      <w:pPr>
        <w:spacing w:after="0" w:line="240" w:lineRule="auto"/>
        <w:ind w:left="57" w:right="57"/>
        <w:jc w:val="lowKashida"/>
        <w:rPr>
          <w:rFonts w:ascii="Simplified Arabic" w:hAnsi="Simplified Arabic" w:cs="Simplified Arabic"/>
          <w:sz w:val="36"/>
          <w:szCs w:val="36"/>
          <w:rtl/>
        </w:rPr>
      </w:pPr>
      <w:r>
        <w:rPr>
          <w:rFonts w:ascii="Simplified Arabic" w:hAnsi="Simplified Arabic" w:cs="Simplified Arabic" w:hint="cs"/>
          <w:sz w:val="36"/>
          <w:szCs w:val="36"/>
          <w:rtl/>
        </w:rPr>
        <w:t xml:space="preserve">      </w:t>
      </w:r>
      <w:r w:rsidR="00EA360D" w:rsidRPr="00582956">
        <w:rPr>
          <w:rFonts w:ascii="Simplified Arabic" w:hAnsi="Simplified Arabic" w:cs="Simplified Arabic"/>
          <w:sz w:val="36"/>
          <w:szCs w:val="36"/>
          <w:rtl/>
        </w:rPr>
        <w:t xml:space="preserve">ظهرت المدرسة التقليدية </w:t>
      </w:r>
      <w:r w:rsidRPr="00582956">
        <w:rPr>
          <w:rFonts w:ascii="Simplified Arabic" w:hAnsi="Simplified Arabic" w:cs="Simplified Arabic" w:hint="cs"/>
          <w:sz w:val="36"/>
          <w:szCs w:val="36"/>
          <w:rtl/>
        </w:rPr>
        <w:t>أواخر</w:t>
      </w:r>
      <w:r w:rsidR="00EA360D" w:rsidRPr="00582956">
        <w:rPr>
          <w:rFonts w:ascii="Simplified Arabic" w:hAnsi="Simplified Arabic" w:cs="Simplified Arabic"/>
          <w:sz w:val="36"/>
          <w:szCs w:val="36"/>
          <w:rtl/>
        </w:rPr>
        <w:t xml:space="preserve"> القرن التاسع عشر ، وجاءت متأثرة إلى حد كبير بنتائج بعض الدراسات التي تمت في مجال إدارة الأعمال بالدرجة الأولى ، إضافة إلى مساهمات بعض علماء الاجتماع وعلم </w:t>
      </w:r>
      <w:hyperlink r:id="rId11" w:history="1">
        <w:r w:rsidR="00EA360D" w:rsidRPr="00582956">
          <w:rPr>
            <w:rStyle w:val="Hyperlink"/>
            <w:rFonts w:ascii="Simplified Arabic" w:hAnsi="Simplified Arabic" w:cs="Simplified Arabic"/>
            <w:color w:val="auto"/>
            <w:sz w:val="36"/>
            <w:szCs w:val="36"/>
            <w:u w:val="none"/>
            <w:rtl/>
          </w:rPr>
          <w:t>الإدارة</w:t>
        </w:r>
      </w:hyperlink>
      <w:r w:rsidR="00EA360D" w:rsidRPr="00582956">
        <w:rPr>
          <w:rFonts w:ascii="Simplified Arabic" w:hAnsi="Simplified Arabic" w:cs="Simplified Arabic"/>
          <w:sz w:val="36"/>
          <w:szCs w:val="36"/>
          <w:rtl/>
        </w:rPr>
        <w:t> العامة (العساف ،1403 ،ص42 ) ، ولهذه المدرسة عدد من الرواد ينتمون إلى بلدان مختلفة أبرزهم الأمريكي (فريدريك تايلور) رائد نظرية </w:t>
      </w:r>
      <w:hyperlink r:id="rId12" w:history="1">
        <w:r w:rsidR="00EA360D" w:rsidRPr="00582956">
          <w:rPr>
            <w:rStyle w:val="Hyperlink"/>
            <w:rFonts w:ascii="Simplified Arabic" w:hAnsi="Simplified Arabic" w:cs="Simplified Arabic"/>
            <w:color w:val="auto"/>
            <w:sz w:val="36"/>
            <w:szCs w:val="36"/>
            <w:u w:val="none"/>
            <w:rtl/>
          </w:rPr>
          <w:t>الإدارة</w:t>
        </w:r>
      </w:hyperlink>
      <w:r w:rsidR="00EA360D" w:rsidRPr="00582956">
        <w:rPr>
          <w:rFonts w:ascii="Simplified Arabic" w:hAnsi="Simplified Arabic" w:cs="Simplified Arabic"/>
          <w:sz w:val="36"/>
          <w:szCs w:val="36"/>
          <w:rtl/>
        </w:rPr>
        <w:t xml:space="preserve"> العلمية، والفرنسي (هنري </w:t>
      </w:r>
      <w:proofErr w:type="spellStart"/>
      <w:r w:rsidR="00EA360D" w:rsidRPr="00582956">
        <w:rPr>
          <w:rFonts w:ascii="Simplified Arabic" w:hAnsi="Simplified Arabic" w:cs="Simplified Arabic"/>
          <w:sz w:val="36"/>
          <w:szCs w:val="36"/>
          <w:rtl/>
        </w:rPr>
        <w:t>فايول</w:t>
      </w:r>
      <w:proofErr w:type="spellEnd"/>
      <w:r w:rsidR="00EA360D" w:rsidRPr="00582956">
        <w:rPr>
          <w:rFonts w:ascii="Simplified Arabic" w:hAnsi="Simplified Arabic" w:cs="Simplified Arabic"/>
          <w:sz w:val="36"/>
          <w:szCs w:val="36"/>
          <w:rtl/>
        </w:rPr>
        <w:t>) رائد نظرية </w:t>
      </w:r>
      <w:hyperlink r:id="rId13" w:history="1">
        <w:r w:rsidR="00EA360D" w:rsidRPr="00582956">
          <w:rPr>
            <w:rStyle w:val="Hyperlink"/>
            <w:rFonts w:ascii="Simplified Arabic" w:hAnsi="Simplified Arabic" w:cs="Simplified Arabic"/>
            <w:color w:val="auto"/>
            <w:sz w:val="36"/>
            <w:szCs w:val="36"/>
            <w:u w:val="none"/>
            <w:rtl/>
          </w:rPr>
          <w:t>الإدارة</w:t>
        </w:r>
      </w:hyperlink>
      <w:r>
        <w:rPr>
          <w:rFonts w:ascii="Simplified Arabic" w:hAnsi="Simplified Arabic" w:cs="Simplified Arabic" w:hint="cs"/>
          <w:sz w:val="36"/>
          <w:szCs w:val="36"/>
          <w:rtl/>
        </w:rPr>
        <w:t xml:space="preserve"> </w:t>
      </w:r>
      <w:r w:rsidR="00EA360D" w:rsidRPr="00582956">
        <w:rPr>
          <w:rFonts w:ascii="Simplified Arabic" w:hAnsi="Simplified Arabic" w:cs="Simplified Arabic"/>
          <w:sz w:val="36"/>
          <w:szCs w:val="36"/>
          <w:rtl/>
        </w:rPr>
        <w:t>العامة، والألماني (ماكس فيبر) رائد نظرية البيروقراطية.</w:t>
      </w:r>
    </w:p>
    <w:p w:rsidR="00EA360D" w:rsidRPr="00582956" w:rsidRDefault="00EA360D" w:rsidP="00FB5C1B">
      <w:pPr>
        <w:spacing w:after="0" w:line="240" w:lineRule="auto"/>
        <w:ind w:left="57" w:right="57"/>
        <w:jc w:val="lowKashida"/>
        <w:rPr>
          <w:rFonts w:ascii="Simplified Arabic" w:hAnsi="Simplified Arabic" w:cs="Simplified Arabic"/>
          <w:sz w:val="36"/>
          <w:szCs w:val="36"/>
          <w:rtl/>
        </w:rPr>
      </w:pPr>
      <w:r w:rsidRPr="00582956">
        <w:rPr>
          <w:rFonts w:ascii="Simplified Arabic" w:hAnsi="Simplified Arabic" w:cs="Simplified Arabic"/>
          <w:sz w:val="36"/>
          <w:szCs w:val="36"/>
          <w:rtl/>
        </w:rPr>
        <w:lastRenderedPageBreak/>
        <w:t>ومع التباعد الجغرافي بين الرواد الثلاثة، واختلاف السياق الثقافي، إلا أن أطروحاتهم اتسمت بوجود قدر كبير من القواسم المشتركة، لذا اتفق الباحثون في علم </w:t>
      </w:r>
      <w:hyperlink r:id="rId14" w:history="1">
        <w:r w:rsidRPr="00582956">
          <w:rPr>
            <w:rStyle w:val="Hyperlink"/>
            <w:rFonts w:ascii="Simplified Arabic" w:hAnsi="Simplified Arabic" w:cs="Simplified Arabic"/>
            <w:color w:val="auto"/>
            <w:sz w:val="36"/>
            <w:szCs w:val="36"/>
            <w:u w:val="none"/>
            <w:rtl/>
          </w:rPr>
          <w:t>الإدارة</w:t>
        </w:r>
      </w:hyperlink>
      <w:r w:rsidRPr="00582956">
        <w:rPr>
          <w:rFonts w:ascii="Simplified Arabic" w:hAnsi="Simplified Arabic" w:cs="Simplified Arabic"/>
          <w:sz w:val="36"/>
          <w:szCs w:val="36"/>
          <w:rtl/>
        </w:rPr>
        <w:t> على إطلاق اسم المدرسة التقليدية تعبيراً عن تلك الجهود، ومظلة لإسهامات الرواد الثلاثة. وتجدر الإشارة هنا إلى أنه بالرغم من وجود قواسم مشتركة بين رواد كل نظرية إلا أن هذا لا يعني عدم وجود الاختلاف والتباين في بعض النقاط الثانوية  . </w:t>
      </w:r>
    </w:p>
    <w:p w:rsidR="00EA360D" w:rsidRPr="00582956" w:rsidRDefault="00EA360D" w:rsidP="00582956">
      <w:pPr>
        <w:spacing w:after="0" w:line="240" w:lineRule="auto"/>
        <w:ind w:left="57" w:right="57"/>
        <w:jc w:val="lowKashida"/>
        <w:rPr>
          <w:rFonts w:ascii="Simplified Arabic" w:hAnsi="Simplified Arabic" w:cs="Simplified Arabic"/>
          <w:sz w:val="36"/>
          <w:szCs w:val="36"/>
          <w:rtl/>
        </w:rPr>
      </w:pPr>
    </w:p>
    <w:p w:rsidR="006359F1" w:rsidRPr="00D21E5D" w:rsidRDefault="006359F1" w:rsidP="006359F1">
      <w:pPr>
        <w:spacing w:after="0" w:line="240" w:lineRule="auto"/>
        <w:ind w:left="57" w:right="57"/>
        <w:jc w:val="lowKashida"/>
        <w:rPr>
          <w:rFonts w:ascii="Simplified Arabic" w:hAnsi="Simplified Arabic" w:cs="Simplified Arabic"/>
          <w:b/>
          <w:bCs/>
          <w:sz w:val="36"/>
          <w:szCs w:val="36"/>
          <w:rtl/>
        </w:rPr>
      </w:pPr>
      <w:r w:rsidRPr="00D21E5D">
        <w:rPr>
          <w:rFonts w:ascii="Simplified Arabic" w:hAnsi="Simplified Arabic" w:cs="Simplified Arabic"/>
          <w:b/>
          <w:bCs/>
          <w:sz w:val="36"/>
          <w:szCs w:val="36"/>
          <w:rtl/>
        </w:rPr>
        <w:t xml:space="preserve">ثانياً: </w:t>
      </w:r>
      <w:proofErr w:type="gramStart"/>
      <w:r w:rsidRPr="00D21E5D">
        <w:rPr>
          <w:rFonts w:ascii="Simplified Arabic" w:hAnsi="Simplified Arabic" w:cs="Simplified Arabic"/>
          <w:b/>
          <w:bCs/>
          <w:sz w:val="36"/>
          <w:szCs w:val="36"/>
          <w:rtl/>
        </w:rPr>
        <w:t>مدرسة</w:t>
      </w:r>
      <w:proofErr w:type="gramEnd"/>
      <w:r w:rsidRPr="00D21E5D">
        <w:rPr>
          <w:rFonts w:ascii="Simplified Arabic" w:hAnsi="Simplified Arabic" w:cs="Simplified Arabic"/>
          <w:b/>
          <w:bCs/>
          <w:sz w:val="36"/>
          <w:szCs w:val="36"/>
          <w:rtl/>
        </w:rPr>
        <w:t xml:space="preserve"> العلاقات الإنسانية (</w:t>
      </w:r>
      <w:r w:rsidRPr="00D21E5D">
        <w:rPr>
          <w:rFonts w:ascii="Simplified Arabic" w:hAnsi="Simplified Arabic" w:cs="Simplified Arabic"/>
          <w:b/>
          <w:bCs/>
          <w:sz w:val="36"/>
          <w:szCs w:val="36"/>
        </w:rPr>
        <w:t>Human Relations School</w:t>
      </w:r>
      <w:r>
        <w:rPr>
          <w:rFonts w:ascii="Simplified Arabic" w:hAnsi="Simplified Arabic" w:cs="Simplified Arabic"/>
          <w:b/>
          <w:bCs/>
          <w:sz w:val="36"/>
          <w:szCs w:val="36"/>
          <w:rtl/>
        </w:rPr>
        <w:t>)</w:t>
      </w:r>
    </w:p>
    <w:p w:rsidR="006359F1" w:rsidRPr="00582956" w:rsidRDefault="006359F1" w:rsidP="006359F1">
      <w:pPr>
        <w:spacing w:after="0" w:line="240" w:lineRule="auto"/>
        <w:ind w:left="57" w:right="57"/>
        <w:jc w:val="lowKashida"/>
        <w:rPr>
          <w:rFonts w:ascii="Simplified Arabic" w:hAnsi="Simplified Arabic" w:cs="Simplified Arabic"/>
          <w:sz w:val="36"/>
          <w:szCs w:val="36"/>
          <w:rtl/>
        </w:rPr>
      </w:pPr>
      <w:r>
        <w:rPr>
          <w:rFonts w:ascii="Simplified Arabic" w:hAnsi="Simplified Arabic" w:cs="Simplified Arabic" w:hint="cs"/>
          <w:sz w:val="36"/>
          <w:szCs w:val="36"/>
          <w:rtl/>
        </w:rPr>
        <w:t xml:space="preserve">     </w:t>
      </w:r>
      <w:r w:rsidRPr="00582956">
        <w:rPr>
          <w:rFonts w:ascii="Simplified Arabic" w:hAnsi="Simplified Arabic" w:cs="Simplified Arabic"/>
          <w:sz w:val="36"/>
          <w:szCs w:val="36"/>
          <w:rtl/>
        </w:rPr>
        <w:t>ظهرت هذه المدرسة في نهاية العشرينيات الميلادية من القرن العشرين كرد فعل للمدرسة التقليدية، خصوصاً بعد فشل الأخيرة في تحقيق التطلعات المنشودة التي تستهدف الرقي بمستوى الأداء والإنتاج، ومن منطلق أن مدرسة العلاقات الإنسانية ظهرت كرد فعل لسابقتها فقد تبنت استراتيجيات تتصف بأنها على النقيض من استراتيجيات المدرسة التقليدية، فإذا كانت المدرسة التقليدية تنظر للإنسان على أنه آلة (</w:t>
      </w:r>
      <w:r w:rsidRPr="00582956">
        <w:rPr>
          <w:rFonts w:ascii="Simplified Arabic" w:hAnsi="Simplified Arabic" w:cs="Simplified Arabic"/>
          <w:sz w:val="36"/>
          <w:szCs w:val="36"/>
        </w:rPr>
        <w:t>Machine</w:t>
      </w:r>
      <w:r w:rsidRPr="00582956">
        <w:rPr>
          <w:rFonts w:ascii="Simplified Arabic" w:hAnsi="Simplified Arabic" w:cs="Simplified Arabic"/>
          <w:sz w:val="36"/>
          <w:szCs w:val="36"/>
          <w:rtl/>
        </w:rPr>
        <w:t xml:space="preserve">)، فإن مدرسة العلاقات الإنسانية تولي أهمية بالغة للجوانب النفسية والاجتماعية من منطلق أن للفرد قيماً ومعتقدات وعواطف واتجاهات لها أثر كبير في الكفاية الإنتاجية، والجدول التالي يبين الفروق الجوهرية بين المدرستين </w:t>
      </w:r>
      <w:r>
        <w:rPr>
          <w:rFonts w:ascii="Simplified Arabic" w:hAnsi="Simplified Arabic" w:cs="Simplified Arabic" w:hint="cs"/>
          <w:sz w:val="36"/>
          <w:szCs w:val="36"/>
          <w:rtl/>
        </w:rPr>
        <w:t>.</w:t>
      </w:r>
    </w:p>
    <w:p w:rsidR="006359F1" w:rsidRPr="00582956" w:rsidRDefault="006359F1" w:rsidP="006359F1">
      <w:pPr>
        <w:spacing w:after="0" w:line="240" w:lineRule="auto"/>
        <w:ind w:left="57" w:right="57"/>
        <w:jc w:val="lowKashida"/>
        <w:rPr>
          <w:rFonts w:ascii="Simplified Arabic" w:hAnsi="Simplified Arabic" w:cs="Simplified Arabic"/>
          <w:sz w:val="36"/>
          <w:szCs w:val="36"/>
          <w:rtl/>
        </w:rPr>
      </w:pPr>
    </w:p>
    <w:p w:rsidR="006359F1" w:rsidRPr="00582956" w:rsidRDefault="006359F1" w:rsidP="006359F1">
      <w:pPr>
        <w:spacing w:after="0" w:line="240" w:lineRule="auto"/>
        <w:ind w:left="57" w:right="57"/>
        <w:jc w:val="lowKashida"/>
        <w:rPr>
          <w:rFonts w:ascii="Simplified Arabic" w:hAnsi="Simplified Arabic" w:cs="Simplified Arabic"/>
          <w:b/>
          <w:bCs/>
          <w:sz w:val="36"/>
          <w:szCs w:val="36"/>
          <w:rtl/>
        </w:rPr>
      </w:pPr>
      <w:r w:rsidRPr="00582956">
        <w:rPr>
          <w:rFonts w:ascii="Simplified Arabic" w:hAnsi="Simplified Arabic" w:cs="Simplified Arabic"/>
          <w:b/>
          <w:bCs/>
          <w:sz w:val="36"/>
          <w:szCs w:val="36"/>
          <w:rtl/>
        </w:rPr>
        <w:t xml:space="preserve">ثالثاً: </w:t>
      </w:r>
      <w:proofErr w:type="gramStart"/>
      <w:r w:rsidRPr="00582956">
        <w:rPr>
          <w:rFonts w:ascii="Simplified Arabic" w:hAnsi="Simplified Arabic" w:cs="Simplified Arabic"/>
          <w:b/>
          <w:bCs/>
          <w:sz w:val="36"/>
          <w:szCs w:val="36"/>
          <w:rtl/>
        </w:rPr>
        <w:t>المدرسة</w:t>
      </w:r>
      <w:proofErr w:type="gramEnd"/>
      <w:r w:rsidRPr="00582956">
        <w:rPr>
          <w:rFonts w:ascii="Simplified Arabic" w:hAnsi="Simplified Arabic" w:cs="Simplified Arabic"/>
          <w:b/>
          <w:bCs/>
          <w:sz w:val="36"/>
          <w:szCs w:val="36"/>
          <w:rtl/>
        </w:rPr>
        <w:t xml:space="preserve"> السلوكية:</w:t>
      </w:r>
    </w:p>
    <w:p w:rsidR="006359F1" w:rsidRPr="00582956" w:rsidRDefault="006359F1" w:rsidP="006359F1">
      <w:pPr>
        <w:spacing w:after="0" w:line="240" w:lineRule="auto"/>
        <w:ind w:left="57" w:right="57"/>
        <w:jc w:val="lowKashida"/>
        <w:rPr>
          <w:rFonts w:ascii="Simplified Arabic" w:hAnsi="Simplified Arabic" w:cs="Simplified Arabic"/>
          <w:sz w:val="36"/>
          <w:szCs w:val="36"/>
          <w:rtl/>
        </w:rPr>
      </w:pPr>
      <w:r>
        <w:rPr>
          <w:rFonts w:ascii="Simplified Arabic" w:hAnsi="Simplified Arabic" w:cs="Simplified Arabic" w:hint="cs"/>
          <w:sz w:val="36"/>
          <w:szCs w:val="36"/>
          <w:rtl/>
        </w:rPr>
        <w:t xml:space="preserve">      </w:t>
      </w:r>
      <w:r w:rsidRPr="00582956">
        <w:rPr>
          <w:rFonts w:ascii="Simplified Arabic" w:hAnsi="Simplified Arabic" w:cs="Simplified Arabic"/>
          <w:sz w:val="36"/>
          <w:szCs w:val="36"/>
          <w:rtl/>
        </w:rPr>
        <w:t xml:space="preserve">إذا كانت المدرسة التقليدية انطلقت من افتراضات متشائمة حول طبيعة الإنسان، فقد انطلقت مدرسة العلاقات الإنسانية من افتراضات متفائلة ، بينما تمدنا المدرسة السلوكية بنظرة واقعية وعقلانية فهي تؤمن بالفروق الفردية ، وترفض مبدأ تعميم الأحكام ، وأن السلوك الإنساني محصلة لتفاعل الفرد مع البيئة المحيطة به ومن خلالها ظهر مصطلح السلوك التنظيمي الذي يعنى بسلوك الأفراد والجماعات والمنظمات . </w:t>
      </w:r>
    </w:p>
    <w:p w:rsidR="006359F1" w:rsidRPr="00582956" w:rsidRDefault="006359F1" w:rsidP="006359F1">
      <w:pPr>
        <w:spacing w:after="0" w:line="240" w:lineRule="auto"/>
        <w:ind w:left="57" w:right="57"/>
        <w:jc w:val="lowKashida"/>
        <w:rPr>
          <w:rFonts w:ascii="Simplified Arabic" w:hAnsi="Simplified Arabic" w:cs="Simplified Arabic"/>
          <w:b/>
          <w:bCs/>
          <w:sz w:val="36"/>
          <w:szCs w:val="36"/>
          <w:rtl/>
        </w:rPr>
      </w:pPr>
      <w:r w:rsidRPr="00582956">
        <w:rPr>
          <w:rFonts w:ascii="Simplified Arabic" w:hAnsi="Simplified Arabic" w:cs="Simplified Arabic"/>
          <w:b/>
          <w:bCs/>
          <w:sz w:val="36"/>
          <w:szCs w:val="36"/>
          <w:rtl/>
        </w:rPr>
        <w:lastRenderedPageBreak/>
        <w:t xml:space="preserve">رابعاً: </w:t>
      </w:r>
      <w:proofErr w:type="gramStart"/>
      <w:r w:rsidRPr="00582956">
        <w:rPr>
          <w:rFonts w:ascii="Simplified Arabic" w:hAnsi="Simplified Arabic" w:cs="Simplified Arabic"/>
          <w:b/>
          <w:bCs/>
          <w:sz w:val="36"/>
          <w:szCs w:val="36"/>
          <w:rtl/>
        </w:rPr>
        <w:t>مدرسة</w:t>
      </w:r>
      <w:proofErr w:type="gramEnd"/>
      <w:r w:rsidRPr="00582956">
        <w:rPr>
          <w:rFonts w:ascii="Simplified Arabic" w:hAnsi="Simplified Arabic" w:cs="Simplified Arabic"/>
          <w:b/>
          <w:bCs/>
          <w:sz w:val="36"/>
          <w:szCs w:val="36"/>
          <w:rtl/>
        </w:rPr>
        <w:t> </w:t>
      </w:r>
      <w:hyperlink r:id="rId15" w:history="1">
        <w:r w:rsidRPr="00582956">
          <w:rPr>
            <w:rStyle w:val="Hyperlink"/>
            <w:rFonts w:ascii="Simplified Arabic" w:hAnsi="Simplified Arabic" w:cs="Simplified Arabic"/>
            <w:b/>
            <w:bCs/>
            <w:color w:val="auto"/>
            <w:sz w:val="36"/>
            <w:szCs w:val="36"/>
            <w:u w:val="none"/>
            <w:rtl/>
          </w:rPr>
          <w:t>الإدارة</w:t>
        </w:r>
      </w:hyperlink>
      <w:r w:rsidRPr="00582956">
        <w:rPr>
          <w:rFonts w:ascii="Simplified Arabic" w:hAnsi="Simplified Arabic" w:cs="Simplified Arabic"/>
          <w:b/>
          <w:bCs/>
          <w:sz w:val="36"/>
          <w:szCs w:val="36"/>
          <w:rtl/>
        </w:rPr>
        <w:t> الكمية:</w:t>
      </w:r>
    </w:p>
    <w:p w:rsidR="006359F1" w:rsidRPr="00582956" w:rsidRDefault="006359F1" w:rsidP="006359F1">
      <w:pPr>
        <w:spacing w:after="0" w:line="240" w:lineRule="auto"/>
        <w:ind w:left="57" w:right="57"/>
        <w:jc w:val="lowKashida"/>
        <w:rPr>
          <w:rFonts w:ascii="Simplified Arabic" w:hAnsi="Simplified Arabic" w:cs="Simplified Arabic"/>
          <w:sz w:val="36"/>
          <w:szCs w:val="36"/>
          <w:rtl/>
        </w:rPr>
      </w:pPr>
      <w:r>
        <w:rPr>
          <w:rFonts w:ascii="Simplified Arabic" w:hAnsi="Simplified Arabic" w:cs="Simplified Arabic" w:hint="cs"/>
          <w:sz w:val="36"/>
          <w:szCs w:val="36"/>
          <w:rtl/>
        </w:rPr>
        <w:t xml:space="preserve">       </w:t>
      </w:r>
      <w:r w:rsidRPr="00582956">
        <w:rPr>
          <w:rFonts w:ascii="Simplified Arabic" w:hAnsi="Simplified Arabic" w:cs="Simplified Arabic"/>
          <w:sz w:val="36"/>
          <w:szCs w:val="36"/>
          <w:rtl/>
        </w:rPr>
        <w:t xml:space="preserve">تطور المدخل </w:t>
      </w:r>
      <w:proofErr w:type="gramStart"/>
      <w:r w:rsidRPr="00582956">
        <w:rPr>
          <w:rFonts w:ascii="Simplified Arabic" w:hAnsi="Simplified Arabic" w:cs="Simplified Arabic"/>
          <w:sz w:val="36"/>
          <w:szCs w:val="36"/>
          <w:rtl/>
        </w:rPr>
        <w:t>الكمي</w:t>
      </w:r>
      <w:proofErr w:type="gramEnd"/>
      <w:r w:rsidRPr="00582956">
        <w:rPr>
          <w:rFonts w:ascii="Simplified Arabic" w:hAnsi="Simplified Arabic" w:cs="Simplified Arabic"/>
          <w:sz w:val="36"/>
          <w:szCs w:val="36"/>
          <w:rtl/>
        </w:rPr>
        <w:t xml:space="preserve"> للإدارة خلال وبعد الحرب العالمية الثانية. </w:t>
      </w:r>
      <w:proofErr w:type="gramStart"/>
      <w:r w:rsidRPr="00582956">
        <w:rPr>
          <w:rFonts w:ascii="Simplified Arabic" w:hAnsi="Simplified Arabic" w:cs="Simplified Arabic"/>
          <w:sz w:val="36"/>
          <w:szCs w:val="36"/>
          <w:rtl/>
        </w:rPr>
        <w:t>فقد</w:t>
      </w:r>
      <w:proofErr w:type="gramEnd"/>
      <w:r w:rsidRPr="00582956">
        <w:rPr>
          <w:rFonts w:ascii="Simplified Arabic" w:hAnsi="Simplified Arabic" w:cs="Simplified Arabic"/>
          <w:sz w:val="36"/>
          <w:szCs w:val="36"/>
          <w:rtl/>
        </w:rPr>
        <w:t xml:space="preserve"> حاولت الشركات الكبيرة الاستفادة من الأساليب التي استعملت في إدارة الجيوش، وذلك في مجال حل المشكلات (</w:t>
      </w:r>
      <w:r w:rsidRPr="00582956">
        <w:rPr>
          <w:rFonts w:ascii="Simplified Arabic" w:hAnsi="Simplified Arabic" w:cs="Simplified Arabic"/>
          <w:sz w:val="36"/>
          <w:szCs w:val="36"/>
        </w:rPr>
        <w:t>Problem-Solving</w:t>
      </w:r>
      <w:r w:rsidRPr="00582956">
        <w:rPr>
          <w:rFonts w:ascii="Simplified Arabic" w:hAnsi="Simplified Arabic" w:cs="Simplified Arabic"/>
          <w:sz w:val="36"/>
          <w:szCs w:val="36"/>
          <w:rtl/>
        </w:rPr>
        <w:t>) واتخاذ القرار. ويؤكد هذا المدخل على استعمال النماذج الرياضية كالبرمجة الخطية ونظرية المباريات والسلاسل الزمنية والكفاءة الاقتصادية واستخدام الحاسوب. </w:t>
      </w:r>
    </w:p>
    <w:p w:rsidR="006359F1" w:rsidRPr="00582956" w:rsidRDefault="006359F1" w:rsidP="006359F1">
      <w:pPr>
        <w:spacing w:after="0" w:line="240" w:lineRule="auto"/>
        <w:ind w:left="57" w:right="57"/>
        <w:jc w:val="lowKashida"/>
        <w:rPr>
          <w:rFonts w:ascii="Simplified Arabic" w:hAnsi="Simplified Arabic" w:cs="Simplified Arabic"/>
          <w:b/>
          <w:bCs/>
          <w:sz w:val="36"/>
          <w:szCs w:val="36"/>
          <w:rtl/>
        </w:rPr>
      </w:pPr>
      <w:r w:rsidRPr="00582956">
        <w:rPr>
          <w:rFonts w:ascii="Simplified Arabic" w:hAnsi="Simplified Arabic" w:cs="Simplified Arabic"/>
          <w:b/>
          <w:bCs/>
          <w:sz w:val="36"/>
          <w:szCs w:val="36"/>
          <w:rtl/>
        </w:rPr>
        <w:t xml:space="preserve">خامساً: </w:t>
      </w:r>
      <w:proofErr w:type="gramStart"/>
      <w:r w:rsidRPr="00582956">
        <w:rPr>
          <w:rFonts w:ascii="Simplified Arabic" w:hAnsi="Simplified Arabic" w:cs="Simplified Arabic"/>
          <w:b/>
          <w:bCs/>
          <w:sz w:val="36"/>
          <w:szCs w:val="36"/>
          <w:rtl/>
        </w:rPr>
        <w:t>المدرسة</w:t>
      </w:r>
      <w:proofErr w:type="gramEnd"/>
      <w:r w:rsidRPr="00582956">
        <w:rPr>
          <w:rFonts w:ascii="Simplified Arabic" w:hAnsi="Simplified Arabic" w:cs="Simplified Arabic"/>
          <w:b/>
          <w:bCs/>
          <w:sz w:val="36"/>
          <w:szCs w:val="36"/>
          <w:rtl/>
        </w:rPr>
        <w:t xml:space="preserve"> (الاتجاهات) الحديثة:</w:t>
      </w:r>
    </w:p>
    <w:p w:rsidR="006359F1" w:rsidRPr="00582956" w:rsidRDefault="006359F1" w:rsidP="006359F1">
      <w:pPr>
        <w:spacing w:after="0" w:line="240" w:lineRule="auto"/>
        <w:ind w:left="57" w:right="57"/>
        <w:jc w:val="lowKashida"/>
        <w:rPr>
          <w:rFonts w:ascii="Simplified Arabic" w:hAnsi="Simplified Arabic" w:cs="Simplified Arabic"/>
          <w:sz w:val="36"/>
          <w:szCs w:val="36"/>
          <w:rtl/>
        </w:rPr>
      </w:pPr>
      <w:r>
        <w:rPr>
          <w:rFonts w:ascii="Simplified Arabic" w:hAnsi="Simplified Arabic" w:cs="Simplified Arabic" w:hint="cs"/>
          <w:sz w:val="36"/>
          <w:szCs w:val="36"/>
          <w:rtl/>
        </w:rPr>
        <w:t xml:space="preserve">       </w:t>
      </w:r>
      <w:r w:rsidRPr="00582956">
        <w:rPr>
          <w:rFonts w:ascii="Simplified Arabic" w:hAnsi="Simplified Arabic" w:cs="Simplified Arabic"/>
          <w:sz w:val="36"/>
          <w:szCs w:val="36"/>
          <w:rtl/>
        </w:rPr>
        <w:t>ظهرت هذه المدرسة في النصف الثاني من القرن العشرين وتحديداً في الستينيات الميلادية ، وتنطوي هذه المدرسة على مداخل عدة أبرزها مدخل النظم ، ومدخل </w:t>
      </w:r>
      <w:proofErr w:type="spellStart"/>
      <w:r>
        <w:fldChar w:fldCharType="begin"/>
      </w:r>
      <w:r>
        <w:instrText xml:space="preserve"> HYPERLINK "http://kenanaonline.com/users/ahmedkordy/tags/12999/posts" </w:instrText>
      </w:r>
      <w:r>
        <w:fldChar w:fldCharType="separate"/>
      </w:r>
      <w:r w:rsidRPr="00582956">
        <w:rPr>
          <w:rStyle w:val="Hyperlink"/>
          <w:rFonts w:ascii="Simplified Arabic" w:hAnsi="Simplified Arabic" w:cs="Simplified Arabic"/>
          <w:color w:val="auto"/>
          <w:sz w:val="36"/>
          <w:szCs w:val="36"/>
          <w:u w:val="none"/>
          <w:rtl/>
        </w:rPr>
        <w:t>الإدارة</w:t>
      </w:r>
      <w:r>
        <w:rPr>
          <w:rStyle w:val="Hyperlink"/>
          <w:rFonts w:ascii="Simplified Arabic" w:hAnsi="Simplified Arabic" w:cs="Simplified Arabic"/>
          <w:color w:val="auto"/>
          <w:sz w:val="36"/>
          <w:szCs w:val="36"/>
          <w:u w:val="none"/>
        </w:rPr>
        <w:fldChar w:fldCharType="end"/>
      </w:r>
      <w:r w:rsidRPr="00582956">
        <w:rPr>
          <w:rFonts w:ascii="Simplified Arabic" w:hAnsi="Simplified Arabic" w:cs="Simplified Arabic"/>
          <w:sz w:val="36"/>
          <w:szCs w:val="36"/>
          <w:rtl/>
        </w:rPr>
        <w:t>ا</w:t>
      </w:r>
      <w:proofErr w:type="spellEnd"/>
      <w:r>
        <w:rPr>
          <w:rFonts w:ascii="Simplified Arabic" w:hAnsi="Simplified Arabic" w:cs="Simplified Arabic" w:hint="cs"/>
          <w:sz w:val="36"/>
          <w:szCs w:val="36"/>
          <w:rtl/>
        </w:rPr>
        <w:t xml:space="preserve"> </w:t>
      </w:r>
      <w:proofErr w:type="spellStart"/>
      <w:r w:rsidRPr="00582956">
        <w:rPr>
          <w:rFonts w:ascii="Simplified Arabic" w:hAnsi="Simplified Arabic" w:cs="Simplified Arabic"/>
          <w:sz w:val="36"/>
          <w:szCs w:val="36"/>
          <w:rtl/>
        </w:rPr>
        <w:t>لإستراتيجية</w:t>
      </w:r>
      <w:proofErr w:type="spellEnd"/>
      <w:r w:rsidRPr="00582956">
        <w:rPr>
          <w:rFonts w:ascii="Simplified Arabic" w:hAnsi="Simplified Arabic" w:cs="Simplified Arabic"/>
          <w:sz w:val="36"/>
          <w:szCs w:val="36"/>
          <w:rtl/>
        </w:rPr>
        <w:t xml:space="preserve"> ، وإدارة الجودة الشاملة ، </w:t>
      </w:r>
      <w:proofErr w:type="spellStart"/>
      <w:r w:rsidRPr="00582956">
        <w:rPr>
          <w:rFonts w:ascii="Simplified Arabic" w:hAnsi="Simplified Arabic" w:cs="Simplified Arabic"/>
          <w:sz w:val="36"/>
          <w:szCs w:val="36"/>
          <w:rtl/>
        </w:rPr>
        <w:t>والهندرة</w:t>
      </w:r>
      <w:proofErr w:type="spellEnd"/>
      <w:r w:rsidRPr="00582956">
        <w:rPr>
          <w:rFonts w:ascii="Simplified Arabic" w:hAnsi="Simplified Arabic" w:cs="Simplified Arabic"/>
          <w:sz w:val="36"/>
          <w:szCs w:val="36"/>
          <w:rtl/>
        </w:rPr>
        <w:t xml:space="preserve"> . وقد ظهر حديثاً بعض المدارس مثل مدرسة </w:t>
      </w:r>
      <w:hyperlink r:id="rId16" w:history="1">
        <w:r w:rsidRPr="00582956">
          <w:rPr>
            <w:rStyle w:val="Hyperlink"/>
            <w:rFonts w:ascii="Simplified Arabic" w:hAnsi="Simplified Arabic" w:cs="Simplified Arabic"/>
            <w:color w:val="auto"/>
            <w:sz w:val="36"/>
            <w:szCs w:val="36"/>
            <w:u w:val="none"/>
            <w:rtl/>
          </w:rPr>
          <w:t>الإدارة</w:t>
        </w:r>
      </w:hyperlink>
      <w:r w:rsidRPr="00582956">
        <w:rPr>
          <w:rFonts w:ascii="Simplified Arabic" w:hAnsi="Simplified Arabic" w:cs="Simplified Arabic"/>
          <w:sz w:val="36"/>
          <w:szCs w:val="36"/>
          <w:rtl/>
        </w:rPr>
        <w:t xml:space="preserve"> اليابانية والإدارة </w:t>
      </w:r>
      <w:proofErr w:type="spellStart"/>
      <w:r w:rsidRPr="00582956">
        <w:rPr>
          <w:rFonts w:ascii="Simplified Arabic" w:hAnsi="Simplified Arabic" w:cs="Simplified Arabic"/>
          <w:sz w:val="36"/>
          <w:szCs w:val="36"/>
          <w:rtl/>
        </w:rPr>
        <w:t>الموقفية</w:t>
      </w:r>
      <w:proofErr w:type="spellEnd"/>
      <w:r w:rsidRPr="00582956">
        <w:rPr>
          <w:rFonts w:ascii="Simplified Arabic" w:hAnsi="Simplified Arabic" w:cs="Simplified Arabic"/>
          <w:sz w:val="36"/>
          <w:szCs w:val="36"/>
          <w:rtl/>
        </w:rPr>
        <w:t>، أو الظرفية .</w:t>
      </w:r>
    </w:p>
    <w:p w:rsidR="006359F1" w:rsidRPr="00582956" w:rsidRDefault="006359F1" w:rsidP="006359F1">
      <w:pPr>
        <w:spacing w:after="0" w:line="240" w:lineRule="auto"/>
        <w:ind w:left="57" w:right="57"/>
        <w:jc w:val="lowKashida"/>
        <w:rPr>
          <w:rFonts w:ascii="Simplified Arabic" w:hAnsi="Simplified Arabic" w:cs="Simplified Arabic"/>
          <w:sz w:val="36"/>
          <w:szCs w:val="36"/>
          <w:rtl/>
        </w:rPr>
      </w:pPr>
      <w:r w:rsidRPr="00582956">
        <w:rPr>
          <w:rFonts w:ascii="Simplified Arabic" w:hAnsi="Simplified Arabic" w:cs="Simplified Arabic"/>
          <w:sz w:val="36"/>
          <w:szCs w:val="36"/>
          <w:rtl/>
        </w:rPr>
        <w:t>  </w:t>
      </w:r>
    </w:p>
    <w:p w:rsidR="006359F1" w:rsidRPr="00582956" w:rsidRDefault="006359F1" w:rsidP="006359F1">
      <w:pPr>
        <w:spacing w:after="0" w:line="240" w:lineRule="auto"/>
        <w:ind w:left="57" w:right="57"/>
        <w:jc w:val="lowKashida"/>
        <w:rPr>
          <w:rFonts w:ascii="Simplified Arabic" w:hAnsi="Simplified Arabic" w:cs="Simplified Arabic"/>
          <w:b/>
          <w:bCs/>
          <w:sz w:val="36"/>
          <w:szCs w:val="36"/>
          <w:rtl/>
        </w:rPr>
      </w:pPr>
      <w:r w:rsidRPr="00582956">
        <w:rPr>
          <w:rFonts w:ascii="Simplified Arabic" w:hAnsi="Simplified Arabic" w:cs="Simplified Arabic"/>
          <w:b/>
          <w:bCs/>
          <w:sz w:val="36"/>
          <w:szCs w:val="36"/>
          <w:rtl/>
        </w:rPr>
        <w:t xml:space="preserve">سادسا: نظرية  </w:t>
      </w:r>
      <w:r w:rsidRPr="00582956">
        <w:rPr>
          <w:rFonts w:ascii="Simplified Arabic" w:hAnsi="Simplified Arabic" w:cs="Simplified Arabic"/>
          <w:b/>
          <w:bCs/>
          <w:sz w:val="36"/>
          <w:szCs w:val="36"/>
        </w:rPr>
        <w:t>Z</w:t>
      </w:r>
      <w:r w:rsidRPr="00582956">
        <w:rPr>
          <w:rFonts w:ascii="Simplified Arabic" w:hAnsi="Simplified Arabic" w:cs="Simplified Arabic"/>
          <w:b/>
          <w:bCs/>
          <w:sz w:val="36"/>
          <w:szCs w:val="36"/>
          <w:rtl/>
        </w:rPr>
        <w:t xml:space="preserve"> في </w:t>
      </w:r>
      <w:hyperlink r:id="rId17" w:history="1">
        <w:r w:rsidRPr="00582956">
          <w:rPr>
            <w:rStyle w:val="Hyperlink"/>
            <w:rFonts w:ascii="Simplified Arabic" w:hAnsi="Simplified Arabic" w:cs="Simplified Arabic"/>
            <w:b/>
            <w:bCs/>
            <w:color w:val="auto"/>
            <w:sz w:val="36"/>
            <w:szCs w:val="36"/>
            <w:u w:val="none"/>
            <w:rtl/>
          </w:rPr>
          <w:t>الإدارة</w:t>
        </w:r>
      </w:hyperlink>
      <w:r w:rsidRPr="00582956">
        <w:rPr>
          <w:rFonts w:ascii="Simplified Arabic" w:hAnsi="Simplified Arabic" w:cs="Simplified Arabic"/>
          <w:b/>
          <w:bCs/>
          <w:sz w:val="36"/>
          <w:szCs w:val="36"/>
          <w:rtl/>
        </w:rPr>
        <w:t> :  ( أو النظرية اليابانية في </w:t>
      </w:r>
      <w:hyperlink r:id="rId18" w:history="1">
        <w:r w:rsidRPr="00582956">
          <w:rPr>
            <w:rStyle w:val="Hyperlink"/>
            <w:rFonts w:ascii="Simplified Arabic" w:hAnsi="Simplified Arabic" w:cs="Simplified Arabic"/>
            <w:b/>
            <w:bCs/>
            <w:color w:val="auto"/>
            <w:sz w:val="36"/>
            <w:szCs w:val="36"/>
            <w:u w:val="none"/>
            <w:rtl/>
          </w:rPr>
          <w:t>الإدارة</w:t>
        </w:r>
      </w:hyperlink>
      <w:r w:rsidRPr="00582956">
        <w:rPr>
          <w:rFonts w:ascii="Simplified Arabic" w:hAnsi="Simplified Arabic" w:cs="Simplified Arabic"/>
          <w:b/>
          <w:bCs/>
          <w:sz w:val="36"/>
          <w:szCs w:val="36"/>
          <w:rtl/>
        </w:rPr>
        <w:t> الحديثة ) :</w:t>
      </w:r>
    </w:p>
    <w:p w:rsidR="006359F1" w:rsidRPr="00582956" w:rsidRDefault="006359F1" w:rsidP="006359F1">
      <w:pPr>
        <w:spacing w:after="0" w:line="240" w:lineRule="auto"/>
        <w:ind w:left="57" w:right="57"/>
        <w:jc w:val="lowKashida"/>
        <w:rPr>
          <w:rFonts w:ascii="Simplified Arabic" w:hAnsi="Simplified Arabic" w:cs="Simplified Arabic"/>
          <w:sz w:val="36"/>
          <w:szCs w:val="36"/>
          <w:rtl/>
        </w:rPr>
      </w:pPr>
      <w:r w:rsidRPr="00582956">
        <w:rPr>
          <w:rFonts w:ascii="Simplified Arabic" w:hAnsi="Simplified Arabic" w:cs="Simplified Arabic"/>
          <w:sz w:val="36"/>
          <w:szCs w:val="36"/>
          <w:rtl/>
        </w:rPr>
        <w:t>هي أفضل وأحدث </w:t>
      </w:r>
      <w:hyperlink r:id="rId19" w:history="1">
        <w:r w:rsidRPr="00582956">
          <w:rPr>
            <w:rStyle w:val="Hyperlink"/>
            <w:rFonts w:ascii="Simplified Arabic" w:hAnsi="Simplified Arabic" w:cs="Simplified Arabic"/>
            <w:color w:val="auto"/>
            <w:sz w:val="36"/>
            <w:szCs w:val="36"/>
            <w:u w:val="none"/>
            <w:rtl/>
          </w:rPr>
          <w:t>النظريات</w:t>
        </w:r>
      </w:hyperlink>
      <w:r w:rsidRPr="00582956">
        <w:rPr>
          <w:rFonts w:ascii="Simplified Arabic" w:hAnsi="Simplified Arabic" w:cs="Simplified Arabic"/>
          <w:sz w:val="36"/>
          <w:szCs w:val="36"/>
          <w:rtl/>
        </w:rPr>
        <w:t xml:space="preserve"> المطبقة حالياً في كبرى الشركات العالمية والتي أثبتت مدى فائدتها للمنشئات والإدارات الحكومية </w:t>
      </w:r>
      <w:proofErr w:type="gramStart"/>
      <w:r w:rsidRPr="00582956">
        <w:rPr>
          <w:rFonts w:ascii="Simplified Arabic" w:hAnsi="Simplified Arabic" w:cs="Simplified Arabic"/>
          <w:sz w:val="36"/>
          <w:szCs w:val="36"/>
          <w:rtl/>
        </w:rPr>
        <w:t>وغيرها ،</w:t>
      </w:r>
      <w:proofErr w:type="gramEnd"/>
      <w:r w:rsidRPr="00582956">
        <w:rPr>
          <w:rFonts w:ascii="Simplified Arabic" w:hAnsi="Simplified Arabic" w:cs="Simplified Arabic"/>
          <w:sz w:val="36"/>
          <w:szCs w:val="36"/>
          <w:rtl/>
        </w:rPr>
        <w:t xml:space="preserve"> وأساس النظرية هو ، أن العلاقة </w:t>
      </w:r>
      <w:proofErr w:type="spellStart"/>
      <w:r w:rsidRPr="00582956">
        <w:rPr>
          <w:rFonts w:ascii="Simplified Arabic" w:hAnsi="Simplified Arabic" w:cs="Simplified Arabic"/>
          <w:sz w:val="36"/>
          <w:szCs w:val="36"/>
          <w:rtl/>
        </w:rPr>
        <w:t>بين</w:t>
      </w:r>
      <w:hyperlink r:id="rId20" w:history="1">
        <w:r w:rsidRPr="00582956">
          <w:rPr>
            <w:rStyle w:val="Hyperlink"/>
            <w:rFonts w:ascii="Simplified Arabic" w:hAnsi="Simplified Arabic" w:cs="Simplified Arabic"/>
            <w:color w:val="auto"/>
            <w:sz w:val="36"/>
            <w:szCs w:val="36"/>
            <w:u w:val="none"/>
            <w:rtl/>
          </w:rPr>
          <w:t>الإدارة</w:t>
        </w:r>
        <w:proofErr w:type="spellEnd"/>
      </w:hyperlink>
      <w:r w:rsidRPr="00582956">
        <w:rPr>
          <w:rFonts w:ascii="Simplified Arabic" w:hAnsi="Simplified Arabic" w:cs="Simplified Arabic"/>
          <w:sz w:val="36"/>
          <w:szCs w:val="36"/>
          <w:rtl/>
        </w:rPr>
        <w:t> والعاملين يسودها :</w:t>
      </w:r>
    </w:p>
    <w:p w:rsidR="006359F1" w:rsidRPr="00582956" w:rsidRDefault="006359F1" w:rsidP="006359F1">
      <w:pPr>
        <w:spacing w:after="0" w:line="240" w:lineRule="auto"/>
        <w:ind w:left="57" w:right="57"/>
        <w:jc w:val="lowKashida"/>
        <w:rPr>
          <w:rFonts w:ascii="Simplified Arabic" w:hAnsi="Simplified Arabic" w:cs="Simplified Arabic"/>
          <w:sz w:val="36"/>
          <w:szCs w:val="36"/>
          <w:rtl/>
        </w:rPr>
      </w:pPr>
      <w:r w:rsidRPr="00582956">
        <w:rPr>
          <w:rFonts w:ascii="Simplified Arabic" w:hAnsi="Simplified Arabic" w:cs="Simplified Arabic"/>
          <w:sz w:val="36"/>
          <w:szCs w:val="36"/>
          <w:rtl/>
        </w:rPr>
        <w:t>1- الألفة.</w:t>
      </w:r>
    </w:p>
    <w:p w:rsidR="006359F1" w:rsidRPr="00582956" w:rsidRDefault="006359F1" w:rsidP="006359F1">
      <w:pPr>
        <w:spacing w:after="0" w:line="240" w:lineRule="auto"/>
        <w:ind w:left="57" w:right="57"/>
        <w:jc w:val="lowKashida"/>
        <w:rPr>
          <w:rFonts w:ascii="Simplified Arabic" w:hAnsi="Simplified Arabic" w:cs="Simplified Arabic"/>
          <w:sz w:val="36"/>
          <w:szCs w:val="36"/>
          <w:rtl/>
        </w:rPr>
      </w:pPr>
      <w:r w:rsidRPr="00582956">
        <w:rPr>
          <w:rFonts w:ascii="Simplified Arabic" w:hAnsi="Simplified Arabic" w:cs="Simplified Arabic"/>
          <w:sz w:val="36"/>
          <w:szCs w:val="36"/>
          <w:rtl/>
        </w:rPr>
        <w:t>2- المودة .</w:t>
      </w:r>
    </w:p>
    <w:p w:rsidR="006359F1" w:rsidRPr="00582956" w:rsidRDefault="006359F1" w:rsidP="006359F1">
      <w:pPr>
        <w:spacing w:after="0" w:line="240" w:lineRule="auto"/>
        <w:ind w:left="57" w:right="57"/>
        <w:jc w:val="lowKashida"/>
        <w:rPr>
          <w:rFonts w:ascii="Simplified Arabic" w:hAnsi="Simplified Arabic" w:cs="Simplified Arabic"/>
          <w:sz w:val="36"/>
          <w:szCs w:val="36"/>
          <w:rtl/>
        </w:rPr>
      </w:pPr>
      <w:r w:rsidRPr="00582956">
        <w:rPr>
          <w:rFonts w:ascii="Simplified Arabic" w:hAnsi="Simplified Arabic" w:cs="Simplified Arabic"/>
          <w:sz w:val="36"/>
          <w:szCs w:val="36"/>
          <w:rtl/>
        </w:rPr>
        <w:t xml:space="preserve">3- الثقة </w:t>
      </w:r>
      <w:proofErr w:type="gramStart"/>
      <w:r w:rsidRPr="00582956">
        <w:rPr>
          <w:rFonts w:ascii="Simplified Arabic" w:hAnsi="Simplified Arabic" w:cs="Simplified Arabic"/>
          <w:sz w:val="36"/>
          <w:szCs w:val="36"/>
          <w:rtl/>
        </w:rPr>
        <w:t>الكاملة .</w:t>
      </w:r>
      <w:proofErr w:type="gramEnd"/>
    </w:p>
    <w:p w:rsidR="006359F1" w:rsidRPr="00582956" w:rsidRDefault="006359F1" w:rsidP="006359F1">
      <w:pPr>
        <w:spacing w:after="0" w:line="240" w:lineRule="auto"/>
        <w:ind w:left="57" w:right="57"/>
        <w:jc w:val="lowKashida"/>
        <w:rPr>
          <w:rFonts w:ascii="Simplified Arabic" w:hAnsi="Simplified Arabic" w:cs="Simplified Arabic"/>
          <w:sz w:val="36"/>
          <w:szCs w:val="36"/>
          <w:rtl/>
        </w:rPr>
      </w:pPr>
      <w:r w:rsidRPr="00582956">
        <w:rPr>
          <w:rFonts w:ascii="Simplified Arabic" w:hAnsi="Simplified Arabic" w:cs="Simplified Arabic"/>
          <w:sz w:val="36"/>
          <w:szCs w:val="36"/>
          <w:rtl/>
        </w:rPr>
        <w:t>    ولم تهمل الن</w:t>
      </w:r>
      <w:proofErr w:type="gramStart"/>
      <w:r w:rsidRPr="00582956">
        <w:rPr>
          <w:rFonts w:ascii="Simplified Arabic" w:hAnsi="Simplified Arabic" w:cs="Simplified Arabic"/>
          <w:sz w:val="36"/>
          <w:szCs w:val="36"/>
          <w:rtl/>
        </w:rPr>
        <w:t>ظرية الفر</w:t>
      </w:r>
      <w:proofErr w:type="gramEnd"/>
      <w:r w:rsidRPr="00582956">
        <w:rPr>
          <w:rFonts w:ascii="Simplified Arabic" w:hAnsi="Simplified Arabic" w:cs="Simplified Arabic"/>
          <w:sz w:val="36"/>
          <w:szCs w:val="36"/>
          <w:rtl/>
        </w:rPr>
        <w:t>وق الفردية بين العاملين  فبدلاً من تنميطهم قامت النظرية على خلق بيئة اندماجية متكاملة بين </w:t>
      </w:r>
      <w:hyperlink r:id="rId21" w:history="1">
        <w:r w:rsidRPr="00582956">
          <w:rPr>
            <w:rStyle w:val="Hyperlink"/>
            <w:rFonts w:ascii="Simplified Arabic" w:hAnsi="Simplified Arabic" w:cs="Simplified Arabic"/>
            <w:color w:val="auto"/>
            <w:sz w:val="36"/>
            <w:szCs w:val="36"/>
            <w:u w:val="none"/>
            <w:rtl/>
          </w:rPr>
          <w:t>الإدارة</w:t>
        </w:r>
      </w:hyperlink>
      <w:r w:rsidRPr="00582956">
        <w:rPr>
          <w:rFonts w:ascii="Simplified Arabic" w:hAnsi="Simplified Arabic" w:cs="Simplified Arabic"/>
          <w:sz w:val="36"/>
          <w:szCs w:val="36"/>
          <w:rtl/>
        </w:rPr>
        <w:t xml:space="preserve"> والعاملين  ، فهي تقوم على بناء فرق عمل ذات اختصاص واحد وتحت إشراف مدير المجموعة وربما يكون أقل من حيث المرتبة والمنصب من شخص آخر يعمل ضمن نفس الفريق. هذا ما يسمى بالقائد ،  وهناك فرق كبير بين القائد والمدير . فالقائد </w:t>
      </w:r>
      <w:r w:rsidRPr="00582956">
        <w:rPr>
          <w:rFonts w:ascii="Simplified Arabic" w:hAnsi="Simplified Arabic" w:cs="Simplified Arabic"/>
          <w:sz w:val="36"/>
          <w:szCs w:val="36"/>
          <w:rtl/>
        </w:rPr>
        <w:lastRenderedPageBreak/>
        <w:t>هو الذي يقوم بقيادة فريق نحو تحقيق هدف محدد ، والمدير هو الذي يضع الاستراتيجيات ويبحث الأهداف ويديرها ويوزع المهام بين موظفيه.</w:t>
      </w:r>
    </w:p>
    <w:p w:rsidR="006359F1" w:rsidRPr="00582956" w:rsidRDefault="006359F1" w:rsidP="006359F1">
      <w:pPr>
        <w:spacing w:after="0" w:line="240" w:lineRule="auto"/>
        <w:ind w:left="57" w:right="57"/>
        <w:jc w:val="lowKashida"/>
        <w:rPr>
          <w:rFonts w:ascii="Simplified Arabic" w:hAnsi="Simplified Arabic" w:cs="Simplified Arabic"/>
          <w:sz w:val="36"/>
          <w:szCs w:val="36"/>
          <w:rtl/>
        </w:rPr>
      </w:pPr>
      <w:r w:rsidRPr="00582956">
        <w:rPr>
          <w:rFonts w:ascii="Simplified Arabic" w:hAnsi="Simplified Arabic" w:cs="Simplified Arabic"/>
          <w:sz w:val="36"/>
          <w:szCs w:val="36"/>
          <w:rtl/>
        </w:rPr>
        <w:t xml:space="preserve">   وقد جاءت نظرية </w:t>
      </w:r>
      <w:r w:rsidRPr="00582956">
        <w:rPr>
          <w:rFonts w:ascii="Simplified Arabic" w:hAnsi="Simplified Arabic" w:cs="Simplified Arabic"/>
          <w:sz w:val="36"/>
          <w:szCs w:val="36"/>
        </w:rPr>
        <w:t>Z</w:t>
      </w:r>
      <w:r w:rsidRPr="00582956">
        <w:rPr>
          <w:rFonts w:ascii="Simplified Arabic" w:hAnsi="Simplified Arabic" w:cs="Simplified Arabic"/>
          <w:sz w:val="36"/>
          <w:szCs w:val="36"/>
          <w:rtl/>
        </w:rPr>
        <w:t>  موافقة لنتاج فكري ثقافي متراكم في اليابان ، ففي اليابان ، كان المعبود الأول لديهم وإلههم الأوحد هو الإمبراطور ، وكان الإمبراطور هو الآمر الناهي في الإمبراطورية اليابانية. وحين نشبت الحرب بين اليابان وأمريكا ، قامت أمريكا بهدم صرح عظيم لدى اليابانيين وهو .. الإمبراطور !</w:t>
      </w:r>
    </w:p>
    <w:p w:rsidR="006359F1" w:rsidRPr="00582956" w:rsidRDefault="006359F1" w:rsidP="006359F1">
      <w:pPr>
        <w:spacing w:after="0" w:line="240" w:lineRule="auto"/>
        <w:ind w:left="57" w:right="57"/>
        <w:jc w:val="lowKashida"/>
        <w:rPr>
          <w:rFonts w:ascii="Simplified Arabic" w:hAnsi="Simplified Arabic" w:cs="Simplified Arabic"/>
          <w:sz w:val="36"/>
          <w:szCs w:val="36"/>
          <w:rtl/>
        </w:rPr>
      </w:pPr>
      <w:r w:rsidRPr="00582956">
        <w:rPr>
          <w:rFonts w:ascii="Simplified Arabic" w:hAnsi="Simplified Arabic" w:cs="Simplified Arabic"/>
          <w:sz w:val="36"/>
          <w:szCs w:val="36"/>
          <w:rtl/>
        </w:rPr>
        <w:t>مع مطلع 1953م بدأ التحول في طريقة </w:t>
      </w:r>
      <w:hyperlink r:id="rId22" w:history="1">
        <w:r w:rsidRPr="00582956">
          <w:rPr>
            <w:rStyle w:val="Hyperlink"/>
            <w:rFonts w:ascii="Simplified Arabic" w:hAnsi="Simplified Arabic" w:cs="Simplified Arabic"/>
            <w:color w:val="auto"/>
            <w:sz w:val="36"/>
            <w:szCs w:val="36"/>
            <w:u w:val="none"/>
            <w:rtl/>
          </w:rPr>
          <w:t>الإدارة</w:t>
        </w:r>
      </w:hyperlink>
      <w:r>
        <w:rPr>
          <w:rFonts w:ascii="Simplified Arabic" w:hAnsi="Simplified Arabic" w:cs="Simplified Arabic"/>
          <w:sz w:val="36"/>
          <w:szCs w:val="36"/>
          <w:rtl/>
        </w:rPr>
        <w:t xml:space="preserve"> في اليابان </w:t>
      </w:r>
      <w:r>
        <w:rPr>
          <w:rFonts w:ascii="Simplified Arabic" w:hAnsi="Simplified Arabic" w:cs="Simplified Arabic" w:hint="cs"/>
          <w:sz w:val="36"/>
          <w:szCs w:val="36"/>
          <w:rtl/>
        </w:rPr>
        <w:t>.</w:t>
      </w:r>
    </w:p>
    <w:p w:rsidR="006359F1" w:rsidRPr="00582956" w:rsidRDefault="006359F1" w:rsidP="006359F1">
      <w:pPr>
        <w:spacing w:after="0" w:line="240" w:lineRule="auto"/>
        <w:ind w:left="57" w:right="57"/>
        <w:jc w:val="lowKashida"/>
        <w:rPr>
          <w:rFonts w:ascii="Simplified Arabic" w:hAnsi="Simplified Arabic" w:cs="Simplified Arabic"/>
          <w:sz w:val="36"/>
          <w:szCs w:val="36"/>
          <w:rtl/>
        </w:rPr>
      </w:pPr>
      <w:r w:rsidRPr="00582956">
        <w:rPr>
          <w:rFonts w:ascii="Simplified Arabic" w:hAnsi="Simplified Arabic" w:cs="Simplified Arabic"/>
          <w:sz w:val="36"/>
          <w:szCs w:val="36"/>
          <w:rtl/>
        </w:rPr>
        <w:t>وركيزة النظرية عند اليابانيين هي : عبادة العمل وزيادة الإنتاج ، فأصبحت العقوبة لدى اليابانيين ، منعهم من العمل .</w:t>
      </w:r>
    </w:p>
    <w:p w:rsidR="006359F1" w:rsidRPr="00582956" w:rsidRDefault="006359F1" w:rsidP="006359F1">
      <w:pPr>
        <w:spacing w:after="0" w:line="240" w:lineRule="auto"/>
        <w:ind w:left="57" w:right="57"/>
        <w:jc w:val="lowKashida"/>
        <w:rPr>
          <w:rFonts w:ascii="Simplified Arabic" w:hAnsi="Simplified Arabic" w:cs="Simplified Arabic"/>
          <w:sz w:val="36"/>
          <w:szCs w:val="36"/>
          <w:rtl/>
        </w:rPr>
      </w:pPr>
      <w:r w:rsidRPr="00582956">
        <w:rPr>
          <w:rFonts w:ascii="Simplified Arabic" w:hAnsi="Simplified Arabic" w:cs="Simplified Arabic"/>
          <w:sz w:val="36"/>
          <w:szCs w:val="36"/>
          <w:rtl/>
        </w:rPr>
        <w:t>اتجهت </w:t>
      </w:r>
      <w:hyperlink r:id="rId23" w:history="1">
        <w:r w:rsidRPr="00582956">
          <w:rPr>
            <w:rStyle w:val="Hyperlink"/>
            <w:rFonts w:ascii="Simplified Arabic" w:hAnsi="Simplified Arabic" w:cs="Simplified Arabic"/>
            <w:color w:val="auto"/>
            <w:sz w:val="36"/>
            <w:szCs w:val="36"/>
            <w:u w:val="none"/>
            <w:rtl/>
          </w:rPr>
          <w:t>الإدارة</w:t>
        </w:r>
      </w:hyperlink>
      <w:r w:rsidRPr="00582956">
        <w:rPr>
          <w:rFonts w:ascii="Simplified Arabic" w:hAnsi="Simplified Arabic" w:cs="Simplified Arabic"/>
          <w:sz w:val="36"/>
          <w:szCs w:val="36"/>
          <w:rtl/>
        </w:rPr>
        <w:t> اليابانية في بداياتها بتكوين فرق عمل ، في الفصول الأولى في الدراسة. ففي اليابان لا يوجد نجاح فردي لشخص واحد إنما يوجد نجاح مجموعة متكاملة !</w:t>
      </w:r>
    </w:p>
    <w:p w:rsidR="006359F1" w:rsidRPr="00582956" w:rsidRDefault="006359F1" w:rsidP="006359F1">
      <w:pPr>
        <w:spacing w:after="0" w:line="240" w:lineRule="auto"/>
        <w:ind w:left="57" w:right="57"/>
        <w:jc w:val="lowKashida"/>
        <w:rPr>
          <w:rFonts w:ascii="Simplified Arabic" w:hAnsi="Simplified Arabic" w:cs="Simplified Arabic"/>
          <w:sz w:val="36"/>
          <w:szCs w:val="36"/>
          <w:rtl/>
        </w:rPr>
      </w:pPr>
      <w:r w:rsidRPr="00582956">
        <w:rPr>
          <w:rFonts w:ascii="Simplified Arabic" w:hAnsi="Simplified Arabic" w:cs="Simplified Arabic"/>
          <w:sz w:val="36"/>
          <w:szCs w:val="36"/>
          <w:rtl/>
        </w:rPr>
        <w:t xml:space="preserve">في فصل واحد يتم تكوين فريق </w:t>
      </w:r>
      <w:proofErr w:type="gramStart"/>
      <w:r w:rsidRPr="00582956">
        <w:rPr>
          <w:rFonts w:ascii="Simplified Arabic" w:hAnsi="Simplified Arabic" w:cs="Simplified Arabic"/>
          <w:sz w:val="36"/>
          <w:szCs w:val="36"/>
          <w:rtl/>
        </w:rPr>
        <w:t>عمل ،</w:t>
      </w:r>
      <w:proofErr w:type="gramEnd"/>
      <w:r w:rsidRPr="00582956">
        <w:rPr>
          <w:rFonts w:ascii="Simplified Arabic" w:hAnsi="Simplified Arabic" w:cs="Simplified Arabic"/>
          <w:sz w:val="36"/>
          <w:szCs w:val="36"/>
          <w:rtl/>
        </w:rPr>
        <w:t xml:space="preserve"> ويدربوا على كيفية اختيار قائد الفريق ، تعطى ورقة امتحان واحدة للفريق بالكامل ويتم حلها بينهم جميعاً !!</w:t>
      </w:r>
    </w:p>
    <w:p w:rsidR="006359F1" w:rsidRPr="00582956" w:rsidRDefault="006359F1" w:rsidP="006359F1">
      <w:pPr>
        <w:spacing w:after="0" w:line="240" w:lineRule="auto"/>
        <w:ind w:left="57" w:right="57"/>
        <w:jc w:val="lowKashida"/>
        <w:rPr>
          <w:rFonts w:ascii="Simplified Arabic" w:hAnsi="Simplified Arabic" w:cs="Simplified Arabic"/>
          <w:sz w:val="36"/>
          <w:szCs w:val="36"/>
          <w:rtl/>
        </w:rPr>
      </w:pPr>
      <w:r w:rsidRPr="00582956">
        <w:rPr>
          <w:rFonts w:ascii="Simplified Arabic" w:hAnsi="Simplified Arabic" w:cs="Simplified Arabic"/>
          <w:sz w:val="36"/>
          <w:szCs w:val="36"/>
          <w:rtl/>
        </w:rPr>
        <w:t>النجاح يسجل للجميع .. والرسوب كذلك .</w:t>
      </w:r>
    </w:p>
    <w:p w:rsidR="006359F1" w:rsidRPr="00582956" w:rsidRDefault="006359F1" w:rsidP="006359F1">
      <w:pPr>
        <w:spacing w:after="0" w:line="240" w:lineRule="auto"/>
        <w:ind w:left="57" w:right="57"/>
        <w:jc w:val="lowKashida"/>
        <w:rPr>
          <w:rFonts w:ascii="Simplified Arabic" w:hAnsi="Simplified Arabic" w:cs="Simplified Arabic"/>
          <w:sz w:val="36"/>
          <w:szCs w:val="36"/>
          <w:rtl/>
        </w:rPr>
      </w:pPr>
      <w:r w:rsidRPr="00582956">
        <w:rPr>
          <w:rFonts w:ascii="Simplified Arabic" w:hAnsi="Simplified Arabic" w:cs="Simplified Arabic"/>
          <w:sz w:val="36"/>
          <w:szCs w:val="36"/>
          <w:rtl/>
        </w:rPr>
        <w:t xml:space="preserve">هذه البيئة العملية خلقت إنتاج يصل إلى ما يسمى  </w:t>
      </w:r>
      <w:proofErr w:type="spellStart"/>
      <w:proofErr w:type="gramStart"/>
      <w:r w:rsidRPr="00582956">
        <w:rPr>
          <w:rFonts w:ascii="Simplified Arabic" w:hAnsi="Simplified Arabic" w:cs="Simplified Arabic"/>
          <w:sz w:val="36"/>
          <w:szCs w:val="36"/>
        </w:rPr>
        <w:t>ZeroError</w:t>
      </w:r>
      <w:proofErr w:type="spellEnd"/>
      <w:r w:rsidRPr="00582956">
        <w:rPr>
          <w:rFonts w:ascii="Simplified Arabic" w:hAnsi="Simplified Arabic" w:cs="Simplified Arabic"/>
          <w:sz w:val="36"/>
          <w:szCs w:val="36"/>
          <w:rtl/>
        </w:rPr>
        <w:t xml:space="preserve"> ،</w:t>
      </w:r>
      <w:proofErr w:type="gramEnd"/>
      <w:r w:rsidRPr="00582956">
        <w:rPr>
          <w:rFonts w:ascii="Simplified Arabic" w:hAnsi="Simplified Arabic" w:cs="Simplified Arabic"/>
          <w:sz w:val="36"/>
          <w:szCs w:val="36"/>
          <w:rtl/>
        </w:rPr>
        <w:t xml:space="preserve"> أو الخطأ الصفري . وهو يعني أنه وعلى خط الإنتاج فإن المخرجات ذات العيب </w:t>
      </w:r>
      <w:proofErr w:type="gramStart"/>
      <w:r w:rsidRPr="00582956">
        <w:rPr>
          <w:rFonts w:ascii="Simplified Arabic" w:hAnsi="Simplified Arabic" w:cs="Simplified Arabic"/>
          <w:sz w:val="36"/>
          <w:szCs w:val="36"/>
          <w:rtl/>
        </w:rPr>
        <w:t>الصناعي .</w:t>
      </w:r>
      <w:proofErr w:type="gramEnd"/>
      <w:r w:rsidRPr="00582956">
        <w:rPr>
          <w:rFonts w:ascii="Simplified Arabic" w:hAnsi="Simplified Arabic" w:cs="Simplified Arabic"/>
          <w:sz w:val="36"/>
          <w:szCs w:val="36"/>
          <w:rtl/>
        </w:rPr>
        <w:t>. هي صف</w:t>
      </w:r>
      <w:proofErr w:type="gramStart"/>
      <w:r w:rsidRPr="00582956">
        <w:rPr>
          <w:rFonts w:ascii="Simplified Arabic" w:hAnsi="Simplified Arabic" w:cs="Simplified Arabic"/>
          <w:sz w:val="36"/>
          <w:szCs w:val="36"/>
          <w:rtl/>
        </w:rPr>
        <w:t>ر بالمائة</w:t>
      </w:r>
      <w:proofErr w:type="gramEnd"/>
      <w:r w:rsidRPr="00582956">
        <w:rPr>
          <w:rFonts w:ascii="Simplified Arabic" w:hAnsi="Simplified Arabic" w:cs="Simplified Arabic"/>
          <w:sz w:val="36"/>
          <w:szCs w:val="36"/>
          <w:rtl/>
        </w:rPr>
        <w:t xml:space="preserve"> .</w:t>
      </w:r>
    </w:p>
    <w:p w:rsidR="006359F1" w:rsidRPr="00582956" w:rsidRDefault="006359F1" w:rsidP="006359F1">
      <w:pPr>
        <w:spacing w:after="0" w:line="240" w:lineRule="auto"/>
        <w:ind w:left="57" w:right="57"/>
        <w:jc w:val="lowKashida"/>
        <w:rPr>
          <w:rFonts w:ascii="Simplified Arabic" w:hAnsi="Simplified Arabic" w:cs="Simplified Arabic"/>
          <w:sz w:val="36"/>
          <w:szCs w:val="36"/>
          <w:rtl/>
        </w:rPr>
      </w:pPr>
      <w:r>
        <w:rPr>
          <w:rFonts w:ascii="Simplified Arabic" w:hAnsi="Simplified Arabic" w:cs="Simplified Arabic" w:hint="cs"/>
          <w:sz w:val="36"/>
          <w:szCs w:val="36"/>
          <w:rtl/>
        </w:rPr>
        <w:t xml:space="preserve">     </w:t>
      </w:r>
      <w:r w:rsidRPr="00582956">
        <w:rPr>
          <w:rFonts w:ascii="Simplified Arabic" w:hAnsi="Simplified Arabic" w:cs="Simplified Arabic"/>
          <w:sz w:val="36"/>
          <w:szCs w:val="36"/>
          <w:rtl/>
        </w:rPr>
        <w:t>وفي هذه البيئة الصحية للعمل ، خرجت ما يسمى بإدارة الجودة الكاملة أ</w:t>
      </w:r>
      <w:proofErr w:type="gramStart"/>
      <w:r w:rsidRPr="00582956">
        <w:rPr>
          <w:rFonts w:ascii="Simplified Arabic" w:hAnsi="Simplified Arabic" w:cs="Simplified Arabic"/>
          <w:sz w:val="36"/>
          <w:szCs w:val="36"/>
          <w:rtl/>
        </w:rPr>
        <w:t xml:space="preserve">و </w:t>
      </w:r>
      <w:r w:rsidRPr="00582956">
        <w:rPr>
          <w:rFonts w:ascii="Simplified Arabic" w:hAnsi="Simplified Arabic" w:cs="Simplified Arabic"/>
          <w:sz w:val="36"/>
          <w:szCs w:val="36"/>
        </w:rPr>
        <w:t>TQM</w:t>
      </w:r>
      <w:r w:rsidRPr="00582956">
        <w:rPr>
          <w:rFonts w:ascii="Simplified Arabic" w:hAnsi="Simplified Arabic" w:cs="Simplified Arabic"/>
          <w:sz w:val="36"/>
          <w:szCs w:val="36"/>
          <w:rtl/>
        </w:rPr>
        <w:t xml:space="preserve"> . كم</w:t>
      </w:r>
      <w:proofErr w:type="gramEnd"/>
      <w:r w:rsidRPr="00582956">
        <w:rPr>
          <w:rFonts w:ascii="Simplified Arabic" w:hAnsi="Simplified Arabic" w:cs="Simplified Arabic"/>
          <w:sz w:val="36"/>
          <w:szCs w:val="36"/>
          <w:rtl/>
        </w:rPr>
        <w:t xml:space="preserve">ا ظهر مفهوم </w:t>
      </w:r>
      <w:r w:rsidRPr="00582956">
        <w:rPr>
          <w:rFonts w:ascii="Simplified Arabic" w:hAnsi="Simplified Arabic" w:cs="Simplified Arabic"/>
          <w:sz w:val="36"/>
          <w:szCs w:val="36"/>
        </w:rPr>
        <w:t>JIT</w:t>
      </w:r>
      <w:r w:rsidRPr="00582956">
        <w:rPr>
          <w:rFonts w:ascii="Simplified Arabic" w:hAnsi="Simplified Arabic" w:cs="Simplified Arabic"/>
          <w:sz w:val="36"/>
          <w:szCs w:val="36"/>
          <w:rtl/>
        </w:rPr>
        <w:t xml:space="preserve"> أي لا يوجد اعتصامات ، لا يوجد أعياد رسمية ، يوجد عمل وعمل فقط ،وإنتاج يتزايد مع الوقت ، حتى توصلوا إلى ما يسمى بـالتوريد اللحظي ، ليكون المخزون يساوي صفراً . فلا يحتاجون لوجود مخازن كبيرة تأخذ أماكن واسعة من بلد يكتظ بالناس العاملين .</w:t>
      </w:r>
    </w:p>
    <w:p w:rsidR="006359F1" w:rsidRPr="00582956" w:rsidRDefault="006359F1" w:rsidP="006359F1">
      <w:pPr>
        <w:spacing w:after="0" w:line="240" w:lineRule="auto"/>
        <w:ind w:left="57" w:right="57"/>
        <w:jc w:val="lowKashida"/>
        <w:rPr>
          <w:rFonts w:ascii="Simplified Arabic" w:hAnsi="Simplified Arabic" w:cs="Simplified Arabic"/>
          <w:sz w:val="36"/>
          <w:szCs w:val="36"/>
          <w:rtl/>
        </w:rPr>
      </w:pPr>
      <w:r>
        <w:rPr>
          <w:rFonts w:ascii="Simplified Arabic" w:hAnsi="Simplified Arabic" w:cs="Simplified Arabic" w:hint="cs"/>
          <w:sz w:val="36"/>
          <w:szCs w:val="36"/>
          <w:rtl/>
        </w:rPr>
        <w:lastRenderedPageBreak/>
        <w:t xml:space="preserve">      </w:t>
      </w:r>
      <w:r w:rsidRPr="00582956">
        <w:rPr>
          <w:rFonts w:ascii="Simplified Arabic" w:hAnsi="Simplified Arabic" w:cs="Simplified Arabic"/>
          <w:sz w:val="36"/>
          <w:szCs w:val="36"/>
          <w:rtl/>
        </w:rPr>
        <w:t>إن أسلوب </w:t>
      </w:r>
      <w:hyperlink r:id="rId24" w:history="1">
        <w:r w:rsidRPr="00582956">
          <w:rPr>
            <w:rStyle w:val="Hyperlink"/>
            <w:rFonts w:ascii="Simplified Arabic" w:hAnsi="Simplified Arabic" w:cs="Simplified Arabic"/>
            <w:color w:val="auto"/>
            <w:sz w:val="36"/>
            <w:szCs w:val="36"/>
            <w:u w:val="none"/>
            <w:rtl/>
          </w:rPr>
          <w:t>الإدارة</w:t>
        </w:r>
      </w:hyperlink>
      <w:r w:rsidRPr="00582956">
        <w:rPr>
          <w:rFonts w:ascii="Simplified Arabic" w:hAnsi="Simplified Arabic" w:cs="Simplified Arabic"/>
          <w:sz w:val="36"/>
          <w:szCs w:val="36"/>
          <w:rtl/>
        </w:rPr>
        <w:t> الياباني يعتمد على نظرية </w:t>
      </w:r>
      <w:hyperlink r:id="rId25" w:history="1">
        <w:r w:rsidRPr="00582956">
          <w:rPr>
            <w:rStyle w:val="Hyperlink"/>
            <w:rFonts w:ascii="Simplified Arabic" w:hAnsi="Simplified Arabic" w:cs="Simplified Arabic"/>
            <w:color w:val="auto"/>
            <w:sz w:val="36"/>
            <w:szCs w:val="36"/>
            <w:u w:val="none"/>
            <w:rtl/>
          </w:rPr>
          <w:t>الإدارة</w:t>
        </w:r>
      </w:hyperlink>
      <w:r w:rsidRPr="00582956">
        <w:rPr>
          <w:rFonts w:ascii="Simplified Arabic" w:hAnsi="Simplified Arabic" w:cs="Simplified Arabic"/>
          <w:sz w:val="36"/>
          <w:szCs w:val="36"/>
          <w:rtl/>
        </w:rPr>
        <w:t xml:space="preserve"> بالجودة الشاملة ، أو </w:t>
      </w:r>
      <w:proofErr w:type="spellStart"/>
      <w:r w:rsidRPr="00582956">
        <w:rPr>
          <w:rFonts w:ascii="Simplified Arabic" w:hAnsi="Simplified Arabic" w:cs="Simplified Arabic"/>
          <w:sz w:val="36"/>
          <w:szCs w:val="36"/>
          <w:rtl/>
        </w:rPr>
        <w:t>مايسمى</w:t>
      </w:r>
      <w:proofErr w:type="spellEnd"/>
      <w:r w:rsidRPr="00582956">
        <w:rPr>
          <w:rFonts w:ascii="Simplified Arabic" w:hAnsi="Simplified Arabic" w:cs="Simplified Arabic"/>
          <w:sz w:val="36"/>
          <w:szCs w:val="36"/>
          <w:rtl/>
        </w:rPr>
        <w:t xml:space="preserve"> مبادئ </w:t>
      </w:r>
      <w:proofErr w:type="spellStart"/>
      <w:r w:rsidRPr="00582956">
        <w:rPr>
          <w:rFonts w:ascii="Simplified Arabic" w:hAnsi="Simplified Arabic" w:cs="Simplified Arabic"/>
          <w:sz w:val="36"/>
          <w:szCs w:val="36"/>
          <w:rtl/>
        </w:rPr>
        <w:t>ديمنغ</w:t>
      </w:r>
      <w:proofErr w:type="spellEnd"/>
      <w:r w:rsidRPr="00582956">
        <w:rPr>
          <w:rFonts w:ascii="Simplified Arabic" w:hAnsi="Simplified Arabic" w:cs="Simplified Arabic"/>
          <w:sz w:val="36"/>
          <w:szCs w:val="36"/>
          <w:rtl/>
        </w:rPr>
        <w:t xml:space="preserve"> ، وهو الإداري </w:t>
      </w:r>
      <w:proofErr w:type="spellStart"/>
      <w:r w:rsidRPr="00582956">
        <w:rPr>
          <w:rFonts w:ascii="Simplified Arabic" w:hAnsi="Simplified Arabic" w:cs="Simplified Arabic"/>
          <w:sz w:val="36"/>
          <w:szCs w:val="36"/>
          <w:rtl/>
        </w:rPr>
        <w:t>الإقتصادي</w:t>
      </w:r>
      <w:proofErr w:type="spellEnd"/>
      <w:r w:rsidRPr="00582956">
        <w:rPr>
          <w:rFonts w:ascii="Simplified Arabic" w:hAnsi="Simplified Arabic" w:cs="Simplified Arabic"/>
          <w:sz w:val="36"/>
          <w:szCs w:val="36"/>
          <w:rtl/>
        </w:rPr>
        <w:t xml:space="preserve"> الأمريكي الذي وضعها لليابانيين ، وهي منظومة من المبادئ والأدوات والممارسات التي تهدف إلى تحقيق الرضا عند الزبون .</w:t>
      </w:r>
    </w:p>
    <w:p w:rsidR="006359F1" w:rsidRPr="00582956" w:rsidRDefault="006359F1" w:rsidP="006359F1">
      <w:pPr>
        <w:spacing w:after="0" w:line="240" w:lineRule="auto"/>
        <w:ind w:left="57" w:right="57"/>
        <w:jc w:val="lowKashida"/>
        <w:rPr>
          <w:rFonts w:ascii="Simplified Arabic" w:hAnsi="Simplified Arabic" w:cs="Simplified Arabic"/>
          <w:b/>
          <w:bCs/>
          <w:sz w:val="24"/>
          <w:szCs w:val="24"/>
        </w:rPr>
      </w:pPr>
      <w:r w:rsidRPr="00582956">
        <w:rPr>
          <w:rFonts w:ascii="Simplified Arabic" w:hAnsi="Simplified Arabic" w:cs="Simplified Arabic"/>
          <w:sz w:val="36"/>
          <w:szCs w:val="36"/>
          <w:rtl/>
        </w:rPr>
        <w:t> </w:t>
      </w:r>
      <w:r>
        <w:rPr>
          <w:rFonts w:ascii="Simplified Arabic" w:hAnsi="Simplified Arabic" w:cs="Simplified Arabic" w:hint="cs"/>
          <w:sz w:val="36"/>
          <w:szCs w:val="36"/>
          <w:rtl/>
        </w:rPr>
        <w:t xml:space="preserve">    </w:t>
      </w:r>
      <w:r w:rsidRPr="00582956">
        <w:rPr>
          <w:rFonts w:ascii="Simplified Arabic" w:hAnsi="Simplified Arabic" w:cs="Simplified Arabic"/>
          <w:sz w:val="36"/>
          <w:szCs w:val="36"/>
          <w:rtl/>
        </w:rPr>
        <w:t>وتساعد </w:t>
      </w:r>
      <w:hyperlink r:id="rId26" w:history="1">
        <w:r w:rsidRPr="00582956">
          <w:rPr>
            <w:rStyle w:val="Hyperlink"/>
            <w:rFonts w:ascii="Simplified Arabic" w:hAnsi="Simplified Arabic" w:cs="Simplified Arabic"/>
            <w:color w:val="auto"/>
            <w:sz w:val="36"/>
            <w:szCs w:val="36"/>
            <w:u w:val="none"/>
            <w:rtl/>
          </w:rPr>
          <w:t>الإدارة</w:t>
        </w:r>
      </w:hyperlink>
      <w:r w:rsidRPr="00582956">
        <w:rPr>
          <w:rFonts w:ascii="Simplified Arabic" w:hAnsi="Simplified Arabic" w:cs="Simplified Arabic"/>
          <w:sz w:val="36"/>
          <w:szCs w:val="36"/>
          <w:rtl/>
        </w:rPr>
        <w:t> بالجودة الشاملة على تحقيق الهدف من خلال إلغاء العيوب والأخطاء التي قد ينطوي عليها المنتج أو الخدمة، وإضفاء طابع القوة على التصميم الذي يخرج به المنتج، وتسريع الخدمة، تخفيض التكلفة وتطوير جودة العمل كل ذلك من خلال تغيير ثقافة التنظيم</w:t>
      </w:r>
      <w:r w:rsidRPr="00582956">
        <w:rPr>
          <w:rFonts w:ascii="Simplified Arabic" w:hAnsi="Simplified Arabic" w:cs="Simplified Arabic"/>
          <w:b/>
          <w:bCs/>
          <w:sz w:val="24"/>
          <w:szCs w:val="24"/>
          <w:rtl/>
        </w:rPr>
        <w:t>.</w:t>
      </w:r>
    </w:p>
    <w:p w:rsidR="006359F1" w:rsidRPr="00582956" w:rsidRDefault="006359F1" w:rsidP="006359F1">
      <w:pPr>
        <w:spacing w:after="0" w:line="240" w:lineRule="auto"/>
        <w:ind w:left="57" w:right="57"/>
        <w:jc w:val="lowKashida"/>
        <w:rPr>
          <w:rFonts w:ascii="Simplified Arabic" w:hAnsi="Simplified Arabic" w:cs="Simplified Arabic"/>
          <w:color w:val="00B050"/>
          <w:sz w:val="32"/>
          <w:szCs w:val="32"/>
          <w:rtl/>
          <w:lang w:bidi="ar-IQ"/>
        </w:rPr>
      </w:pPr>
    </w:p>
    <w:p w:rsidR="006359F1" w:rsidRPr="00582956" w:rsidRDefault="006359F1" w:rsidP="006359F1">
      <w:pPr>
        <w:spacing w:after="0" w:line="240" w:lineRule="auto"/>
        <w:ind w:left="57" w:right="57"/>
        <w:jc w:val="lowKashida"/>
        <w:rPr>
          <w:rFonts w:ascii="Simplified Arabic" w:hAnsi="Simplified Arabic" w:cs="Simplified Arabic"/>
          <w:sz w:val="32"/>
          <w:szCs w:val="32"/>
          <w:rtl/>
          <w:lang w:bidi="ar-IQ"/>
        </w:rPr>
      </w:pPr>
    </w:p>
    <w:p w:rsidR="00EA360D" w:rsidRPr="00582956" w:rsidRDefault="00EA360D" w:rsidP="00582956">
      <w:pPr>
        <w:spacing w:after="0" w:line="240" w:lineRule="auto"/>
        <w:ind w:left="57" w:right="57"/>
        <w:jc w:val="lowKashida"/>
        <w:rPr>
          <w:rFonts w:ascii="Simplified Arabic" w:hAnsi="Simplified Arabic" w:cs="Simplified Arabic"/>
          <w:sz w:val="36"/>
          <w:szCs w:val="36"/>
          <w:rtl/>
          <w:lang w:bidi="ar-IQ"/>
        </w:rPr>
      </w:pPr>
      <w:bookmarkStart w:id="0" w:name="_GoBack"/>
      <w:bookmarkEnd w:id="0"/>
    </w:p>
    <w:sectPr w:rsidR="00EA360D" w:rsidRPr="00582956" w:rsidSect="001C4193">
      <w:footerReference w:type="even" r:id="rId27"/>
      <w:footerReference w:type="default" r:id="rId28"/>
      <w:pgSz w:w="11906" w:h="16838"/>
      <w:pgMar w:top="851" w:right="1080" w:bottom="709" w:left="1985" w:header="708" w:footer="708" w:gutter="0"/>
      <w:pgBorders w:offsetFrom="page">
        <w:top w:val="waveline" w:sz="20" w:space="24" w:color="auto"/>
        <w:left w:val="waveline" w:sz="20" w:space="24" w:color="auto"/>
        <w:bottom w:val="waveline" w:sz="20" w:space="24" w:color="auto"/>
        <w:right w:val="waveline" w:sz="20" w:space="24" w:color="auto"/>
      </w:pgBorders>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E1C" w:rsidRDefault="00660E1C" w:rsidP="00F7065B">
      <w:pPr>
        <w:spacing w:after="0" w:line="240" w:lineRule="auto"/>
      </w:pPr>
      <w:r>
        <w:separator/>
      </w:r>
    </w:p>
  </w:endnote>
  <w:endnote w:type="continuationSeparator" w:id="0">
    <w:p w:rsidR="00660E1C" w:rsidRDefault="00660E1C" w:rsidP="00F7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0FA" w:rsidRPr="001340FA" w:rsidRDefault="001340FA" w:rsidP="003E456A">
    <w:pPr>
      <w:pStyle w:val="a4"/>
      <w:jc w:val="center"/>
      <w:rPr>
        <w:sz w:val="28"/>
        <w:szCs w:val="28"/>
        <w:lang w:bidi="ar-IQ"/>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3A1" w:rsidRPr="00FC23A1" w:rsidRDefault="00FC23A1" w:rsidP="000041C9">
    <w:pPr>
      <w:pStyle w:val="a4"/>
      <w:jc w:val="center"/>
      <w:rPr>
        <w:sz w:val="28"/>
        <w:szCs w:val="28"/>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E1C" w:rsidRDefault="00660E1C" w:rsidP="00F7065B">
      <w:pPr>
        <w:spacing w:after="0" w:line="240" w:lineRule="auto"/>
      </w:pPr>
      <w:r>
        <w:separator/>
      </w:r>
    </w:p>
  </w:footnote>
  <w:footnote w:type="continuationSeparator" w:id="0">
    <w:p w:rsidR="00660E1C" w:rsidRDefault="00660E1C" w:rsidP="00F706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B56"/>
    <w:multiLevelType w:val="hybridMultilevel"/>
    <w:tmpl w:val="A8BA6258"/>
    <w:lvl w:ilvl="0" w:tplc="8C065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620D3"/>
    <w:multiLevelType w:val="hybridMultilevel"/>
    <w:tmpl w:val="D8F81FD6"/>
    <w:lvl w:ilvl="0" w:tplc="D36EA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60AFB"/>
    <w:multiLevelType w:val="hybridMultilevel"/>
    <w:tmpl w:val="A998D480"/>
    <w:lvl w:ilvl="0" w:tplc="45347158">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070218EC"/>
    <w:multiLevelType w:val="hybridMultilevel"/>
    <w:tmpl w:val="C61476F8"/>
    <w:lvl w:ilvl="0" w:tplc="6E486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362765"/>
    <w:multiLevelType w:val="hybridMultilevel"/>
    <w:tmpl w:val="FCFE45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331CF5"/>
    <w:multiLevelType w:val="hybridMultilevel"/>
    <w:tmpl w:val="EF703AEE"/>
    <w:lvl w:ilvl="0" w:tplc="257C83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855E66"/>
    <w:multiLevelType w:val="hybridMultilevel"/>
    <w:tmpl w:val="B24C9E18"/>
    <w:lvl w:ilvl="0" w:tplc="9B6CF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D835C2"/>
    <w:multiLevelType w:val="hybridMultilevel"/>
    <w:tmpl w:val="A028AD18"/>
    <w:lvl w:ilvl="0" w:tplc="0B10A66A">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083C4C"/>
    <w:multiLevelType w:val="hybridMultilevel"/>
    <w:tmpl w:val="FA0EB668"/>
    <w:lvl w:ilvl="0" w:tplc="1E889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491FF7"/>
    <w:multiLevelType w:val="hybridMultilevel"/>
    <w:tmpl w:val="5E5690AC"/>
    <w:lvl w:ilvl="0" w:tplc="870A1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B323D3"/>
    <w:multiLevelType w:val="hybridMultilevel"/>
    <w:tmpl w:val="106EC198"/>
    <w:lvl w:ilvl="0" w:tplc="7DB89832">
      <w:start w:val="1"/>
      <w:numFmt w:val="decimal"/>
      <w:lvlText w:val="(%1)"/>
      <w:lvlJc w:val="left"/>
      <w:pPr>
        <w:ind w:left="927"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6376ED"/>
    <w:multiLevelType w:val="hybridMultilevel"/>
    <w:tmpl w:val="7AAA40B8"/>
    <w:lvl w:ilvl="0" w:tplc="2B409F46">
      <w:start w:val="1"/>
      <w:numFmt w:val="decimal"/>
      <w:lvlText w:val="%1-"/>
      <w:lvlJc w:val="left"/>
      <w:pPr>
        <w:ind w:left="64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2">
    <w:nsid w:val="298F18DD"/>
    <w:multiLevelType w:val="hybridMultilevel"/>
    <w:tmpl w:val="FC7E08A0"/>
    <w:lvl w:ilvl="0" w:tplc="5CE41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DD09DF"/>
    <w:multiLevelType w:val="hybridMultilevel"/>
    <w:tmpl w:val="752209D2"/>
    <w:lvl w:ilvl="0" w:tplc="43907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F54569"/>
    <w:multiLevelType w:val="hybridMultilevel"/>
    <w:tmpl w:val="645EF6AC"/>
    <w:lvl w:ilvl="0" w:tplc="F4F272BE">
      <w:start w:val="1"/>
      <w:numFmt w:val="decimal"/>
      <w:lvlText w:val="(%1)"/>
      <w:lvlJc w:val="left"/>
      <w:pPr>
        <w:ind w:left="688" w:hanging="405"/>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5">
    <w:nsid w:val="2B244602"/>
    <w:multiLevelType w:val="hybridMultilevel"/>
    <w:tmpl w:val="6818E1F8"/>
    <w:lvl w:ilvl="0" w:tplc="E7261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CC59CA"/>
    <w:multiLevelType w:val="hybridMultilevel"/>
    <w:tmpl w:val="6130F638"/>
    <w:lvl w:ilvl="0" w:tplc="15C238EE">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F145E35"/>
    <w:multiLevelType w:val="hybridMultilevel"/>
    <w:tmpl w:val="A3462F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943E2A"/>
    <w:multiLevelType w:val="hybridMultilevel"/>
    <w:tmpl w:val="EE281AF2"/>
    <w:lvl w:ilvl="0" w:tplc="2946A72C">
      <w:start w:val="1"/>
      <w:numFmt w:val="decimal"/>
      <w:lvlText w:val="(%1)"/>
      <w:lvlJc w:val="left"/>
      <w:pPr>
        <w:ind w:left="10000" w:hanging="360"/>
      </w:pPr>
      <w:rPr>
        <w:rFonts w:hint="default"/>
      </w:rPr>
    </w:lvl>
    <w:lvl w:ilvl="1" w:tplc="04090019" w:tentative="1">
      <w:start w:val="1"/>
      <w:numFmt w:val="lowerLetter"/>
      <w:lvlText w:val="%2."/>
      <w:lvlJc w:val="left"/>
      <w:pPr>
        <w:ind w:left="10720" w:hanging="360"/>
      </w:pPr>
    </w:lvl>
    <w:lvl w:ilvl="2" w:tplc="0409001B" w:tentative="1">
      <w:start w:val="1"/>
      <w:numFmt w:val="lowerRoman"/>
      <w:lvlText w:val="%3."/>
      <w:lvlJc w:val="right"/>
      <w:pPr>
        <w:ind w:left="11440" w:hanging="180"/>
      </w:pPr>
    </w:lvl>
    <w:lvl w:ilvl="3" w:tplc="0409000F" w:tentative="1">
      <w:start w:val="1"/>
      <w:numFmt w:val="decimal"/>
      <w:lvlText w:val="%4."/>
      <w:lvlJc w:val="left"/>
      <w:pPr>
        <w:ind w:left="12160" w:hanging="360"/>
      </w:pPr>
    </w:lvl>
    <w:lvl w:ilvl="4" w:tplc="04090019" w:tentative="1">
      <w:start w:val="1"/>
      <w:numFmt w:val="lowerLetter"/>
      <w:lvlText w:val="%5."/>
      <w:lvlJc w:val="left"/>
      <w:pPr>
        <w:ind w:left="12880" w:hanging="360"/>
      </w:pPr>
    </w:lvl>
    <w:lvl w:ilvl="5" w:tplc="0409001B" w:tentative="1">
      <w:start w:val="1"/>
      <w:numFmt w:val="lowerRoman"/>
      <w:lvlText w:val="%6."/>
      <w:lvlJc w:val="right"/>
      <w:pPr>
        <w:ind w:left="13600" w:hanging="180"/>
      </w:pPr>
    </w:lvl>
    <w:lvl w:ilvl="6" w:tplc="0409000F" w:tentative="1">
      <w:start w:val="1"/>
      <w:numFmt w:val="decimal"/>
      <w:lvlText w:val="%7."/>
      <w:lvlJc w:val="left"/>
      <w:pPr>
        <w:ind w:left="14320" w:hanging="360"/>
      </w:pPr>
    </w:lvl>
    <w:lvl w:ilvl="7" w:tplc="04090019" w:tentative="1">
      <w:start w:val="1"/>
      <w:numFmt w:val="lowerLetter"/>
      <w:lvlText w:val="%8."/>
      <w:lvlJc w:val="left"/>
      <w:pPr>
        <w:ind w:left="15040" w:hanging="360"/>
      </w:pPr>
    </w:lvl>
    <w:lvl w:ilvl="8" w:tplc="0409001B" w:tentative="1">
      <w:start w:val="1"/>
      <w:numFmt w:val="lowerRoman"/>
      <w:lvlText w:val="%9."/>
      <w:lvlJc w:val="right"/>
      <w:pPr>
        <w:ind w:left="15760" w:hanging="180"/>
      </w:pPr>
    </w:lvl>
  </w:abstractNum>
  <w:abstractNum w:abstractNumId="19">
    <w:nsid w:val="36E2350B"/>
    <w:multiLevelType w:val="hybridMultilevel"/>
    <w:tmpl w:val="74CE743E"/>
    <w:lvl w:ilvl="0" w:tplc="C22A7AC6">
      <w:start w:val="1"/>
      <w:numFmt w:val="decimal"/>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03E4B9C"/>
    <w:multiLevelType w:val="hybridMultilevel"/>
    <w:tmpl w:val="37FE7F76"/>
    <w:lvl w:ilvl="0" w:tplc="420E7A9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1">
    <w:nsid w:val="42186790"/>
    <w:multiLevelType w:val="hybridMultilevel"/>
    <w:tmpl w:val="51DCCEBE"/>
    <w:lvl w:ilvl="0" w:tplc="804A2C20">
      <w:start w:val="1"/>
      <w:numFmt w:val="decimal"/>
      <w:lvlText w:val="(%1)"/>
      <w:lvlJc w:val="left"/>
      <w:pPr>
        <w:ind w:left="927"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53D0133B"/>
    <w:multiLevelType w:val="hybridMultilevel"/>
    <w:tmpl w:val="EC365A82"/>
    <w:lvl w:ilvl="0" w:tplc="2B409F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1B7742"/>
    <w:multiLevelType w:val="hybridMultilevel"/>
    <w:tmpl w:val="041AA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581B2B"/>
    <w:multiLevelType w:val="hybridMultilevel"/>
    <w:tmpl w:val="4600E5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F05ADF"/>
    <w:multiLevelType w:val="hybridMultilevel"/>
    <w:tmpl w:val="AD2600D8"/>
    <w:lvl w:ilvl="0" w:tplc="75E8A8BC">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52602B"/>
    <w:multiLevelType w:val="hybridMultilevel"/>
    <w:tmpl w:val="9FC6F43C"/>
    <w:lvl w:ilvl="0" w:tplc="35BA8596">
      <w:start w:val="1"/>
      <w:numFmt w:val="decimal"/>
      <w:lvlText w:val="(%1)"/>
      <w:lvlJc w:val="left"/>
      <w:pPr>
        <w:ind w:left="720" w:hanging="720"/>
      </w:pPr>
      <w:rPr>
        <w:rFonts w:hint="default"/>
        <w:sz w:val="28"/>
        <w:szCs w:val="28"/>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27">
    <w:nsid w:val="6874649B"/>
    <w:multiLevelType w:val="hybridMultilevel"/>
    <w:tmpl w:val="C42A1F06"/>
    <w:lvl w:ilvl="0" w:tplc="30CC489A">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652FD3"/>
    <w:multiLevelType w:val="hybridMultilevel"/>
    <w:tmpl w:val="8B7E0004"/>
    <w:lvl w:ilvl="0" w:tplc="96EAF2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802971"/>
    <w:multiLevelType w:val="hybridMultilevel"/>
    <w:tmpl w:val="BA56EB66"/>
    <w:lvl w:ilvl="0" w:tplc="DA56BC1A">
      <w:start w:val="1"/>
      <w:numFmt w:val="decimal"/>
      <w:lvlText w:val="%1-"/>
      <w:lvlJc w:val="left"/>
      <w:pPr>
        <w:ind w:left="1080" w:hanging="720"/>
      </w:pPr>
      <w:rPr>
        <w:rFonts w:hint="default"/>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966447"/>
    <w:multiLevelType w:val="hybridMultilevel"/>
    <w:tmpl w:val="237810E2"/>
    <w:lvl w:ilvl="0" w:tplc="BE043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140C52"/>
    <w:multiLevelType w:val="hybridMultilevel"/>
    <w:tmpl w:val="D698391C"/>
    <w:lvl w:ilvl="0" w:tplc="BE08F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68249F"/>
    <w:multiLevelType w:val="hybridMultilevel"/>
    <w:tmpl w:val="F460ABC8"/>
    <w:lvl w:ilvl="0" w:tplc="2E3E8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24"/>
  </w:num>
  <w:num w:numId="4">
    <w:abstractNumId w:val="29"/>
  </w:num>
  <w:num w:numId="5">
    <w:abstractNumId w:val="22"/>
  </w:num>
  <w:num w:numId="6">
    <w:abstractNumId w:val="11"/>
  </w:num>
  <w:num w:numId="7">
    <w:abstractNumId w:val="16"/>
  </w:num>
  <w:num w:numId="8">
    <w:abstractNumId w:val="15"/>
  </w:num>
  <w:num w:numId="9">
    <w:abstractNumId w:val="14"/>
  </w:num>
  <w:num w:numId="10">
    <w:abstractNumId w:val="10"/>
  </w:num>
  <w:num w:numId="11">
    <w:abstractNumId w:val="12"/>
  </w:num>
  <w:num w:numId="12">
    <w:abstractNumId w:val="20"/>
  </w:num>
  <w:num w:numId="13">
    <w:abstractNumId w:val="0"/>
  </w:num>
  <w:num w:numId="14">
    <w:abstractNumId w:val="9"/>
  </w:num>
  <w:num w:numId="15">
    <w:abstractNumId w:val="13"/>
  </w:num>
  <w:num w:numId="16">
    <w:abstractNumId w:val="32"/>
  </w:num>
  <w:num w:numId="17">
    <w:abstractNumId w:val="31"/>
  </w:num>
  <w:num w:numId="18">
    <w:abstractNumId w:val="28"/>
  </w:num>
  <w:num w:numId="19">
    <w:abstractNumId w:val="2"/>
  </w:num>
  <w:num w:numId="20">
    <w:abstractNumId w:val="8"/>
  </w:num>
  <w:num w:numId="21">
    <w:abstractNumId w:val="3"/>
  </w:num>
  <w:num w:numId="22">
    <w:abstractNumId w:val="6"/>
  </w:num>
  <w:num w:numId="23">
    <w:abstractNumId w:val="21"/>
  </w:num>
  <w:num w:numId="24">
    <w:abstractNumId w:val="1"/>
  </w:num>
  <w:num w:numId="25">
    <w:abstractNumId w:val="26"/>
  </w:num>
  <w:num w:numId="26">
    <w:abstractNumId w:val="30"/>
  </w:num>
  <w:num w:numId="27">
    <w:abstractNumId w:val="19"/>
  </w:num>
  <w:num w:numId="28">
    <w:abstractNumId w:val="25"/>
  </w:num>
  <w:num w:numId="29">
    <w:abstractNumId w:val="7"/>
  </w:num>
  <w:num w:numId="30">
    <w:abstractNumId w:val="27"/>
  </w:num>
  <w:num w:numId="31">
    <w:abstractNumId w:val="23"/>
  </w:num>
  <w:num w:numId="32">
    <w:abstractNumId w:val="18"/>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053F5"/>
    <w:rsid w:val="00004154"/>
    <w:rsid w:val="000041C9"/>
    <w:rsid w:val="00010106"/>
    <w:rsid w:val="000106ED"/>
    <w:rsid w:val="00021700"/>
    <w:rsid w:val="00021B5F"/>
    <w:rsid w:val="00025F9E"/>
    <w:rsid w:val="00030581"/>
    <w:rsid w:val="0003371E"/>
    <w:rsid w:val="00034C2E"/>
    <w:rsid w:val="000361C7"/>
    <w:rsid w:val="000442A2"/>
    <w:rsid w:val="00050A06"/>
    <w:rsid w:val="00062FD2"/>
    <w:rsid w:val="00062FE6"/>
    <w:rsid w:val="00065A8D"/>
    <w:rsid w:val="00074C95"/>
    <w:rsid w:val="00075F0C"/>
    <w:rsid w:val="0007764E"/>
    <w:rsid w:val="000A7236"/>
    <w:rsid w:val="000B4315"/>
    <w:rsid w:val="000C2531"/>
    <w:rsid w:val="000C3946"/>
    <w:rsid w:val="000D3F5B"/>
    <w:rsid w:val="000D7436"/>
    <w:rsid w:val="00102312"/>
    <w:rsid w:val="001062E4"/>
    <w:rsid w:val="00111AFA"/>
    <w:rsid w:val="0011449A"/>
    <w:rsid w:val="001151F3"/>
    <w:rsid w:val="00115A0D"/>
    <w:rsid w:val="001340FA"/>
    <w:rsid w:val="00134C2D"/>
    <w:rsid w:val="001432C8"/>
    <w:rsid w:val="0017398B"/>
    <w:rsid w:val="0018266C"/>
    <w:rsid w:val="00190461"/>
    <w:rsid w:val="001920DD"/>
    <w:rsid w:val="001B3F80"/>
    <w:rsid w:val="001C3476"/>
    <w:rsid w:val="001C4193"/>
    <w:rsid w:val="001D6CD8"/>
    <w:rsid w:val="001E0F5B"/>
    <w:rsid w:val="001E4516"/>
    <w:rsid w:val="001F419D"/>
    <w:rsid w:val="001F5E9F"/>
    <w:rsid w:val="001F781B"/>
    <w:rsid w:val="00203410"/>
    <w:rsid w:val="00210159"/>
    <w:rsid w:val="00212852"/>
    <w:rsid w:val="002374FF"/>
    <w:rsid w:val="002722EF"/>
    <w:rsid w:val="00273FB5"/>
    <w:rsid w:val="002771F0"/>
    <w:rsid w:val="002917C6"/>
    <w:rsid w:val="0029610D"/>
    <w:rsid w:val="002A62A4"/>
    <w:rsid w:val="002A6B40"/>
    <w:rsid w:val="002B33E0"/>
    <w:rsid w:val="002D33A4"/>
    <w:rsid w:val="002D5D64"/>
    <w:rsid w:val="002E2FF4"/>
    <w:rsid w:val="002E58B1"/>
    <w:rsid w:val="002F22CB"/>
    <w:rsid w:val="002F4ECB"/>
    <w:rsid w:val="00304E37"/>
    <w:rsid w:val="0030547D"/>
    <w:rsid w:val="0031562E"/>
    <w:rsid w:val="00315A96"/>
    <w:rsid w:val="00320CF2"/>
    <w:rsid w:val="0032787B"/>
    <w:rsid w:val="003309E5"/>
    <w:rsid w:val="00335EF9"/>
    <w:rsid w:val="0033754A"/>
    <w:rsid w:val="00356A81"/>
    <w:rsid w:val="0036193B"/>
    <w:rsid w:val="00383CDE"/>
    <w:rsid w:val="00387D64"/>
    <w:rsid w:val="003A3CA3"/>
    <w:rsid w:val="003B08F0"/>
    <w:rsid w:val="003E456A"/>
    <w:rsid w:val="003E4FCF"/>
    <w:rsid w:val="003F1D05"/>
    <w:rsid w:val="003F5912"/>
    <w:rsid w:val="00411CF8"/>
    <w:rsid w:val="00424F47"/>
    <w:rsid w:val="00426F9E"/>
    <w:rsid w:val="00430333"/>
    <w:rsid w:val="00431B23"/>
    <w:rsid w:val="00433E15"/>
    <w:rsid w:val="00437C0E"/>
    <w:rsid w:val="00443DE6"/>
    <w:rsid w:val="00450921"/>
    <w:rsid w:val="0047124E"/>
    <w:rsid w:val="00490548"/>
    <w:rsid w:val="0049377B"/>
    <w:rsid w:val="00495BFA"/>
    <w:rsid w:val="004B4923"/>
    <w:rsid w:val="004E27C4"/>
    <w:rsid w:val="004E5876"/>
    <w:rsid w:val="004F59EC"/>
    <w:rsid w:val="004F6589"/>
    <w:rsid w:val="005053F5"/>
    <w:rsid w:val="00505624"/>
    <w:rsid w:val="0050692F"/>
    <w:rsid w:val="005156FE"/>
    <w:rsid w:val="0052483E"/>
    <w:rsid w:val="00542287"/>
    <w:rsid w:val="005431CE"/>
    <w:rsid w:val="00551B37"/>
    <w:rsid w:val="005535B9"/>
    <w:rsid w:val="00554AD4"/>
    <w:rsid w:val="00574114"/>
    <w:rsid w:val="0058216C"/>
    <w:rsid w:val="00582956"/>
    <w:rsid w:val="0058375B"/>
    <w:rsid w:val="00585B33"/>
    <w:rsid w:val="0058728D"/>
    <w:rsid w:val="0059159B"/>
    <w:rsid w:val="00593122"/>
    <w:rsid w:val="00596217"/>
    <w:rsid w:val="005A1B4D"/>
    <w:rsid w:val="005B376D"/>
    <w:rsid w:val="005B4207"/>
    <w:rsid w:val="005D0D35"/>
    <w:rsid w:val="005E078E"/>
    <w:rsid w:val="005E336B"/>
    <w:rsid w:val="005F191A"/>
    <w:rsid w:val="005F4771"/>
    <w:rsid w:val="00604CA1"/>
    <w:rsid w:val="006139C3"/>
    <w:rsid w:val="006359F1"/>
    <w:rsid w:val="00640CBF"/>
    <w:rsid w:val="00643013"/>
    <w:rsid w:val="00660DB1"/>
    <w:rsid w:val="00660E1C"/>
    <w:rsid w:val="006647F4"/>
    <w:rsid w:val="0066673C"/>
    <w:rsid w:val="00675A1F"/>
    <w:rsid w:val="006975D6"/>
    <w:rsid w:val="006B516B"/>
    <w:rsid w:val="006C1156"/>
    <w:rsid w:val="006C172D"/>
    <w:rsid w:val="006E0846"/>
    <w:rsid w:val="006E2F01"/>
    <w:rsid w:val="006F2F38"/>
    <w:rsid w:val="006F4CC7"/>
    <w:rsid w:val="006F4D99"/>
    <w:rsid w:val="00704FC4"/>
    <w:rsid w:val="007125AB"/>
    <w:rsid w:val="00713841"/>
    <w:rsid w:val="00717106"/>
    <w:rsid w:val="007174DC"/>
    <w:rsid w:val="0072020E"/>
    <w:rsid w:val="0072367B"/>
    <w:rsid w:val="00726D8E"/>
    <w:rsid w:val="00731561"/>
    <w:rsid w:val="00732D77"/>
    <w:rsid w:val="007348F6"/>
    <w:rsid w:val="00734CEB"/>
    <w:rsid w:val="007352E0"/>
    <w:rsid w:val="00747A0D"/>
    <w:rsid w:val="00750BD1"/>
    <w:rsid w:val="007538E5"/>
    <w:rsid w:val="00765CB7"/>
    <w:rsid w:val="007771EE"/>
    <w:rsid w:val="007901A5"/>
    <w:rsid w:val="007939B0"/>
    <w:rsid w:val="00794759"/>
    <w:rsid w:val="007B5EB0"/>
    <w:rsid w:val="007C385F"/>
    <w:rsid w:val="007C447A"/>
    <w:rsid w:val="007D0BCD"/>
    <w:rsid w:val="007D23AD"/>
    <w:rsid w:val="007D397D"/>
    <w:rsid w:val="00801907"/>
    <w:rsid w:val="008033BC"/>
    <w:rsid w:val="00810EC9"/>
    <w:rsid w:val="008126E9"/>
    <w:rsid w:val="0082610E"/>
    <w:rsid w:val="00832C91"/>
    <w:rsid w:val="008365F4"/>
    <w:rsid w:val="00845A3A"/>
    <w:rsid w:val="00846697"/>
    <w:rsid w:val="00851470"/>
    <w:rsid w:val="0085312A"/>
    <w:rsid w:val="00864276"/>
    <w:rsid w:val="00886ACE"/>
    <w:rsid w:val="008A3036"/>
    <w:rsid w:val="008B095B"/>
    <w:rsid w:val="008C27FA"/>
    <w:rsid w:val="008C2E03"/>
    <w:rsid w:val="008D32E0"/>
    <w:rsid w:val="008D5A07"/>
    <w:rsid w:val="008E4167"/>
    <w:rsid w:val="008E7E10"/>
    <w:rsid w:val="00910CB8"/>
    <w:rsid w:val="00914311"/>
    <w:rsid w:val="00916068"/>
    <w:rsid w:val="009162C0"/>
    <w:rsid w:val="0092550C"/>
    <w:rsid w:val="00935EBD"/>
    <w:rsid w:val="0094026F"/>
    <w:rsid w:val="00941F30"/>
    <w:rsid w:val="00957205"/>
    <w:rsid w:val="009619D3"/>
    <w:rsid w:val="0097196F"/>
    <w:rsid w:val="00972DAE"/>
    <w:rsid w:val="009A4648"/>
    <w:rsid w:val="009A470B"/>
    <w:rsid w:val="009B7679"/>
    <w:rsid w:val="009C25FA"/>
    <w:rsid w:val="009D1225"/>
    <w:rsid w:val="009D272F"/>
    <w:rsid w:val="009E4717"/>
    <w:rsid w:val="009E4C6F"/>
    <w:rsid w:val="009F1039"/>
    <w:rsid w:val="009F1FC7"/>
    <w:rsid w:val="009F5DDD"/>
    <w:rsid w:val="00A0169C"/>
    <w:rsid w:val="00A03724"/>
    <w:rsid w:val="00A265E8"/>
    <w:rsid w:val="00A26C0D"/>
    <w:rsid w:val="00A73609"/>
    <w:rsid w:val="00A806A7"/>
    <w:rsid w:val="00A83100"/>
    <w:rsid w:val="00AA0FB4"/>
    <w:rsid w:val="00AA1CC5"/>
    <w:rsid w:val="00AA495A"/>
    <w:rsid w:val="00AA4B6A"/>
    <w:rsid w:val="00AB1EBA"/>
    <w:rsid w:val="00AB7D99"/>
    <w:rsid w:val="00AF5F11"/>
    <w:rsid w:val="00AF7B5B"/>
    <w:rsid w:val="00B072B6"/>
    <w:rsid w:val="00B1334A"/>
    <w:rsid w:val="00B14DBB"/>
    <w:rsid w:val="00B22179"/>
    <w:rsid w:val="00B426BB"/>
    <w:rsid w:val="00B56E0D"/>
    <w:rsid w:val="00B666EF"/>
    <w:rsid w:val="00B709C2"/>
    <w:rsid w:val="00B70C68"/>
    <w:rsid w:val="00B77918"/>
    <w:rsid w:val="00B85AF9"/>
    <w:rsid w:val="00B91030"/>
    <w:rsid w:val="00B91664"/>
    <w:rsid w:val="00B91E2F"/>
    <w:rsid w:val="00B940B1"/>
    <w:rsid w:val="00BA143A"/>
    <w:rsid w:val="00BA18C2"/>
    <w:rsid w:val="00BB1E2D"/>
    <w:rsid w:val="00BC6EE4"/>
    <w:rsid w:val="00BD3060"/>
    <w:rsid w:val="00BD3F4B"/>
    <w:rsid w:val="00BE7C0E"/>
    <w:rsid w:val="00BF01B8"/>
    <w:rsid w:val="00BF576D"/>
    <w:rsid w:val="00C043A9"/>
    <w:rsid w:val="00C17595"/>
    <w:rsid w:val="00C17CAE"/>
    <w:rsid w:val="00C20662"/>
    <w:rsid w:val="00C30719"/>
    <w:rsid w:val="00C31FF5"/>
    <w:rsid w:val="00C45D98"/>
    <w:rsid w:val="00C47235"/>
    <w:rsid w:val="00C53778"/>
    <w:rsid w:val="00C55833"/>
    <w:rsid w:val="00C60110"/>
    <w:rsid w:val="00C66750"/>
    <w:rsid w:val="00C80D5E"/>
    <w:rsid w:val="00C81A79"/>
    <w:rsid w:val="00C939F0"/>
    <w:rsid w:val="00C94CF7"/>
    <w:rsid w:val="00C960A7"/>
    <w:rsid w:val="00CB318D"/>
    <w:rsid w:val="00CC69A2"/>
    <w:rsid w:val="00CE2704"/>
    <w:rsid w:val="00CE2ADB"/>
    <w:rsid w:val="00CE3929"/>
    <w:rsid w:val="00CF786C"/>
    <w:rsid w:val="00D04B0D"/>
    <w:rsid w:val="00D110E3"/>
    <w:rsid w:val="00D12829"/>
    <w:rsid w:val="00D21E5D"/>
    <w:rsid w:val="00D25865"/>
    <w:rsid w:val="00D30312"/>
    <w:rsid w:val="00D36DAE"/>
    <w:rsid w:val="00D37050"/>
    <w:rsid w:val="00D51E1A"/>
    <w:rsid w:val="00D52694"/>
    <w:rsid w:val="00D552A3"/>
    <w:rsid w:val="00D62061"/>
    <w:rsid w:val="00D65EC4"/>
    <w:rsid w:val="00D85578"/>
    <w:rsid w:val="00DA13D5"/>
    <w:rsid w:val="00DA3BB2"/>
    <w:rsid w:val="00DA401C"/>
    <w:rsid w:val="00DB35DC"/>
    <w:rsid w:val="00DE3F68"/>
    <w:rsid w:val="00DF4153"/>
    <w:rsid w:val="00DF4AF1"/>
    <w:rsid w:val="00E04A21"/>
    <w:rsid w:val="00E11DB7"/>
    <w:rsid w:val="00E12A6E"/>
    <w:rsid w:val="00E168EF"/>
    <w:rsid w:val="00E16920"/>
    <w:rsid w:val="00E22B74"/>
    <w:rsid w:val="00E22C13"/>
    <w:rsid w:val="00E3019E"/>
    <w:rsid w:val="00E35313"/>
    <w:rsid w:val="00E42D5E"/>
    <w:rsid w:val="00E464E5"/>
    <w:rsid w:val="00E63E33"/>
    <w:rsid w:val="00E65E2C"/>
    <w:rsid w:val="00E66089"/>
    <w:rsid w:val="00E66A6C"/>
    <w:rsid w:val="00E97BA2"/>
    <w:rsid w:val="00EA360D"/>
    <w:rsid w:val="00EA38C8"/>
    <w:rsid w:val="00ED0C38"/>
    <w:rsid w:val="00ED36F7"/>
    <w:rsid w:val="00EF6CC4"/>
    <w:rsid w:val="00F0676B"/>
    <w:rsid w:val="00F171CA"/>
    <w:rsid w:val="00F215A7"/>
    <w:rsid w:val="00F21971"/>
    <w:rsid w:val="00F238D1"/>
    <w:rsid w:val="00F31018"/>
    <w:rsid w:val="00F52BA7"/>
    <w:rsid w:val="00F55013"/>
    <w:rsid w:val="00F64CC0"/>
    <w:rsid w:val="00F6540D"/>
    <w:rsid w:val="00F7065B"/>
    <w:rsid w:val="00F81110"/>
    <w:rsid w:val="00F87253"/>
    <w:rsid w:val="00F9547C"/>
    <w:rsid w:val="00FB32C8"/>
    <w:rsid w:val="00FB4543"/>
    <w:rsid w:val="00FB5C1B"/>
    <w:rsid w:val="00FC1E10"/>
    <w:rsid w:val="00FC23A1"/>
    <w:rsid w:val="00FC4F94"/>
    <w:rsid w:val="00FC67A4"/>
    <w:rsid w:val="00FE1517"/>
    <w:rsid w:val="00FE7D25"/>
    <w:rsid w:val="00FF37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589"/>
    <w:pPr>
      <w:bidi/>
    </w:pPr>
  </w:style>
  <w:style w:type="paragraph" w:styleId="2">
    <w:name w:val="heading 2"/>
    <w:basedOn w:val="a"/>
    <w:next w:val="a"/>
    <w:link w:val="2Char"/>
    <w:uiPriority w:val="9"/>
    <w:unhideWhenUsed/>
    <w:qFormat/>
    <w:rsid w:val="00F706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7065B"/>
    <w:pPr>
      <w:tabs>
        <w:tab w:val="center" w:pos="4153"/>
        <w:tab w:val="right" w:pos="8306"/>
      </w:tabs>
      <w:spacing w:after="0" w:line="240" w:lineRule="auto"/>
    </w:pPr>
  </w:style>
  <w:style w:type="character" w:customStyle="1" w:styleId="Char">
    <w:name w:val="رأس الصفحة Char"/>
    <w:basedOn w:val="a0"/>
    <w:link w:val="a3"/>
    <w:rsid w:val="00F7065B"/>
  </w:style>
  <w:style w:type="paragraph" w:styleId="a4">
    <w:name w:val="footer"/>
    <w:basedOn w:val="a"/>
    <w:link w:val="Char0"/>
    <w:uiPriority w:val="99"/>
    <w:semiHidden/>
    <w:unhideWhenUsed/>
    <w:rsid w:val="00F7065B"/>
    <w:pPr>
      <w:tabs>
        <w:tab w:val="center" w:pos="4153"/>
        <w:tab w:val="right" w:pos="8306"/>
      </w:tabs>
      <w:spacing w:after="0" w:line="240" w:lineRule="auto"/>
    </w:pPr>
  </w:style>
  <w:style w:type="character" w:customStyle="1" w:styleId="Char0">
    <w:name w:val="تذييل الصفحة Char"/>
    <w:basedOn w:val="a0"/>
    <w:link w:val="a4"/>
    <w:uiPriority w:val="99"/>
    <w:semiHidden/>
    <w:rsid w:val="00F7065B"/>
  </w:style>
  <w:style w:type="character" w:customStyle="1" w:styleId="2Char">
    <w:name w:val="عنوان 2 Char"/>
    <w:basedOn w:val="a0"/>
    <w:link w:val="2"/>
    <w:uiPriority w:val="9"/>
    <w:rsid w:val="00F7065B"/>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36193B"/>
    <w:pPr>
      <w:ind w:left="720"/>
      <w:contextualSpacing/>
    </w:pPr>
  </w:style>
  <w:style w:type="paragraph" w:styleId="a6">
    <w:name w:val="No Spacing"/>
    <w:uiPriority w:val="1"/>
    <w:qFormat/>
    <w:rsid w:val="00C31FF5"/>
    <w:pPr>
      <w:bidi/>
      <w:spacing w:after="0" w:line="240" w:lineRule="auto"/>
    </w:pPr>
  </w:style>
  <w:style w:type="character" w:styleId="a7">
    <w:name w:val="page number"/>
    <w:basedOn w:val="a0"/>
    <w:rsid w:val="00801907"/>
  </w:style>
  <w:style w:type="paragraph" w:styleId="a8">
    <w:name w:val="Balloon Text"/>
    <w:basedOn w:val="a"/>
    <w:link w:val="Char1"/>
    <w:uiPriority w:val="99"/>
    <w:semiHidden/>
    <w:unhideWhenUsed/>
    <w:rsid w:val="009E4717"/>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9E4717"/>
    <w:rPr>
      <w:rFonts w:ascii="Tahoma" w:hAnsi="Tahoma" w:cs="Tahoma"/>
      <w:sz w:val="16"/>
      <w:szCs w:val="16"/>
    </w:rPr>
  </w:style>
  <w:style w:type="character" w:styleId="Hyperlink">
    <w:name w:val="Hyperlink"/>
    <w:basedOn w:val="a0"/>
    <w:uiPriority w:val="99"/>
    <w:unhideWhenUsed/>
    <w:rsid w:val="00EA36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enanaonline.com/users/ahmedkordy/tags/12999/posts" TargetMode="External"/><Relationship Id="rId18" Type="http://schemas.openxmlformats.org/officeDocument/2006/relationships/hyperlink" Target="http://kenanaonline.com/users/ahmedkordy/tags/12999/posts" TargetMode="External"/><Relationship Id="rId26" Type="http://schemas.openxmlformats.org/officeDocument/2006/relationships/hyperlink" Target="http://kenanaonline.com/users/ahmedkordy/tags/12999/posts" TargetMode="External"/><Relationship Id="rId3" Type="http://schemas.openxmlformats.org/officeDocument/2006/relationships/styles" Target="styles.xml"/><Relationship Id="rId21" Type="http://schemas.openxmlformats.org/officeDocument/2006/relationships/hyperlink" Target="http://kenanaonline.com/users/ahmedkordy/tags/12999/posts" TargetMode="External"/><Relationship Id="rId7" Type="http://schemas.openxmlformats.org/officeDocument/2006/relationships/footnotes" Target="footnotes.xml"/><Relationship Id="rId12" Type="http://schemas.openxmlformats.org/officeDocument/2006/relationships/hyperlink" Target="http://kenanaonline.com/users/ahmedkordy/tags/12999/posts" TargetMode="External"/><Relationship Id="rId17" Type="http://schemas.openxmlformats.org/officeDocument/2006/relationships/hyperlink" Target="http://kenanaonline.com/users/ahmedkordy/tags/12999/posts" TargetMode="External"/><Relationship Id="rId25" Type="http://schemas.openxmlformats.org/officeDocument/2006/relationships/hyperlink" Target="http://kenanaonline.com/users/ahmedkordy/tags/12999/posts" TargetMode="External"/><Relationship Id="rId2" Type="http://schemas.openxmlformats.org/officeDocument/2006/relationships/numbering" Target="numbering.xml"/><Relationship Id="rId16" Type="http://schemas.openxmlformats.org/officeDocument/2006/relationships/hyperlink" Target="http://kenanaonline.com/users/ahmedkordy/tags/12999/posts" TargetMode="External"/><Relationship Id="rId20" Type="http://schemas.openxmlformats.org/officeDocument/2006/relationships/hyperlink" Target="http://kenanaonline.com/users/ahmedkordy/tags/12999/pos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enanaonline.com/users/ahmedkordy/tags/12999/posts" TargetMode="External"/><Relationship Id="rId24" Type="http://schemas.openxmlformats.org/officeDocument/2006/relationships/hyperlink" Target="http://kenanaonline.com/users/ahmedkordy/tags/12999/posts" TargetMode="External"/><Relationship Id="rId5" Type="http://schemas.openxmlformats.org/officeDocument/2006/relationships/settings" Target="settings.xml"/><Relationship Id="rId15" Type="http://schemas.openxmlformats.org/officeDocument/2006/relationships/hyperlink" Target="http://kenanaonline.com/users/ahmedkordy/tags/12999/posts" TargetMode="External"/><Relationship Id="rId23" Type="http://schemas.openxmlformats.org/officeDocument/2006/relationships/hyperlink" Target="http://kenanaonline.com/users/ahmedkordy/tags/12999/posts" TargetMode="External"/><Relationship Id="rId28" Type="http://schemas.openxmlformats.org/officeDocument/2006/relationships/footer" Target="footer2.xml"/><Relationship Id="rId10" Type="http://schemas.openxmlformats.org/officeDocument/2006/relationships/hyperlink" Target="http://kenanaonline.com/users/ahmedkordy/tags/12999/posts" TargetMode="External"/><Relationship Id="rId19" Type="http://schemas.openxmlformats.org/officeDocument/2006/relationships/hyperlink" Target="http://kenanaonline.com/users/ahmedkordy/tags/47626/posts" TargetMode="External"/><Relationship Id="rId4" Type="http://schemas.microsoft.com/office/2007/relationships/stylesWithEffects" Target="stylesWithEffects.xml"/><Relationship Id="rId9" Type="http://schemas.openxmlformats.org/officeDocument/2006/relationships/hyperlink" Target="http://kenanaonline.com/users/ahmedkordy/tags/12999/posts" TargetMode="External"/><Relationship Id="rId14" Type="http://schemas.openxmlformats.org/officeDocument/2006/relationships/hyperlink" Target="http://kenanaonline.com/users/ahmedkordy/tags/12999/posts" TargetMode="External"/><Relationship Id="rId22" Type="http://schemas.openxmlformats.org/officeDocument/2006/relationships/hyperlink" Target="http://kenanaonline.com/users/ahmedkordy/tags/12999/post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ألوان متوسطة">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08623-CD71-49B6-9AF1-594A88B43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1106</Words>
  <Characters>6305</Characters>
  <Application>Microsoft Office Word</Application>
  <DocSecurity>0</DocSecurity>
  <Lines>52</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Waleed</dc:creator>
  <cp:lastModifiedBy>Hussen</cp:lastModifiedBy>
  <cp:revision>7</cp:revision>
  <cp:lastPrinted>2016-04-24T07:59:00Z</cp:lastPrinted>
  <dcterms:created xsi:type="dcterms:W3CDTF">2016-04-24T08:01:00Z</dcterms:created>
  <dcterms:modified xsi:type="dcterms:W3CDTF">2017-03-14T00:15:00Z</dcterms:modified>
</cp:coreProperties>
</file>