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0F4" w:rsidRDefault="006B2991" w:rsidP="00917E2C">
      <w:pPr>
        <w:bidi w:val="0"/>
        <w:jc w:val="both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E2F969" wp14:editId="3586F0D6">
                <wp:simplePos x="0" y="0"/>
                <wp:positionH relativeFrom="column">
                  <wp:posOffset>1323340</wp:posOffset>
                </wp:positionH>
                <wp:positionV relativeFrom="paragraph">
                  <wp:posOffset>180340</wp:posOffset>
                </wp:positionV>
                <wp:extent cx="3434080" cy="977900"/>
                <wp:effectExtent l="0" t="0" r="0" b="0"/>
                <wp:wrapSquare wrapText="bothSides"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08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7E9D" w:rsidRDefault="006B2991" w:rsidP="006B2991">
                            <w:pPr>
                              <w:tabs>
                                <w:tab w:val="left" w:pos="2528"/>
                              </w:tabs>
                              <w:bidi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6B2991">
                              <w:rPr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  <w:t>Iraqi National Journal of Chemistry</w:t>
                            </w:r>
                          </w:p>
                          <w:p w:rsidR="00C6175C" w:rsidRPr="006B2991" w:rsidRDefault="00C6175C" w:rsidP="00C6175C">
                            <w:pPr>
                              <w:tabs>
                                <w:tab w:val="left" w:pos="2528"/>
                              </w:tabs>
                              <w:bidi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6B2991">
                              <w:rPr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  <w:t xml:space="preserve">Journal homepage: </w:t>
                            </w:r>
                            <w:r w:rsidRPr="00185148">
                              <w:rPr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  <w:t>http://iqnjc.com/Default.aspx</w:t>
                            </w:r>
                          </w:p>
                          <w:p w:rsidR="006B2991" w:rsidRPr="006B2991" w:rsidRDefault="006B2991" w:rsidP="00C6175C">
                            <w:pPr>
                              <w:tabs>
                                <w:tab w:val="left" w:pos="2528"/>
                              </w:tabs>
                              <w:bidi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0" o:spid="_x0000_s1026" type="#_x0000_t202" style="position:absolute;left:0;text-align:left;margin-left:104.2pt;margin-top:14.2pt;width:270.4pt;height:7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" filled="f" stroked="f" strokeweight=".5pt">
                <v:textbox>
                  <w:txbxContent>
                    <w:p w:rsidR="00CF7E9D" w:rsidRDefault="006B2991" w:rsidP="006B2991">
                      <w:pPr>
                        <w:tabs>
                          <w:tab w:val="left" w:pos="2528"/>
                        </w:tabs>
                        <w:bidi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 w:rsidRPr="006B2991"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  <w:t>Iraqi National Journal of Chemistry</w:t>
                      </w:r>
                    </w:p>
                    <w:p w:rsidR="00C6175C" w:rsidRPr="006B2991" w:rsidRDefault="00C6175C" w:rsidP="00C6175C">
                      <w:pPr>
                        <w:tabs>
                          <w:tab w:val="left" w:pos="2528"/>
                        </w:tabs>
                        <w:bidi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 w:rsidRPr="006B2991"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  <w:t xml:space="preserve">Journal homepage: </w:t>
                      </w:r>
                      <w:r w:rsidRPr="00185148"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  <w:t>http://iqnjc.com/Default.aspx</w:t>
                      </w:r>
                    </w:p>
                    <w:p w:rsidR="006B2991" w:rsidRPr="006B2991" w:rsidRDefault="006B2991" w:rsidP="00C6175C">
                      <w:pPr>
                        <w:tabs>
                          <w:tab w:val="left" w:pos="2528"/>
                        </w:tabs>
                        <w:bidi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4D2045B" wp14:editId="57FDDCE4">
            <wp:simplePos x="0" y="0"/>
            <wp:positionH relativeFrom="column">
              <wp:posOffset>-727710</wp:posOffset>
            </wp:positionH>
            <wp:positionV relativeFrom="paragraph">
              <wp:posOffset>114773</wp:posOffset>
            </wp:positionV>
            <wp:extent cx="1871330" cy="1031358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1" t="35856" r="62889" b="47950"/>
                    <a:stretch/>
                  </pic:blipFill>
                  <pic:spPr bwMode="auto">
                    <a:xfrm>
                      <a:off x="0" y="0"/>
                      <a:ext cx="1871330" cy="1031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E9D" w:rsidRPr="008303C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10FFBC2" wp14:editId="1D3A0EA8">
            <wp:simplePos x="0" y="0"/>
            <wp:positionH relativeFrom="column">
              <wp:posOffset>4845685</wp:posOffset>
            </wp:positionH>
            <wp:positionV relativeFrom="paragraph">
              <wp:posOffset>13173</wp:posOffset>
            </wp:positionV>
            <wp:extent cx="967105" cy="1222375"/>
            <wp:effectExtent l="0" t="0" r="4445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9CA" w:rsidRPr="00B969CA">
        <w:rPr>
          <w:rFonts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50F9F4" wp14:editId="5891E4F3">
                <wp:simplePos x="0" y="0"/>
                <wp:positionH relativeFrom="column">
                  <wp:posOffset>-864235</wp:posOffset>
                </wp:positionH>
                <wp:positionV relativeFrom="page">
                  <wp:posOffset>893918</wp:posOffset>
                </wp:positionV>
                <wp:extent cx="7059295" cy="0"/>
                <wp:effectExtent l="0" t="0" r="27305" b="19050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929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68.05pt,70.4pt" to="487.8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" strokecolor="black [3040]" strokeweight="1.5pt">
                <w10:wrap anchory="page"/>
              </v:line>
            </w:pict>
          </mc:Fallback>
        </mc:AlternateContent>
      </w:r>
    </w:p>
    <w:p w:rsidR="00BF40F4" w:rsidRPr="00BF40F4" w:rsidRDefault="00BF40F4" w:rsidP="00917E2C">
      <w:pPr>
        <w:bidi w:val="0"/>
        <w:rPr>
          <w:lang w:bidi="ar-IQ"/>
        </w:rPr>
      </w:pPr>
    </w:p>
    <w:p w:rsidR="00BF40F4" w:rsidRPr="00BF40F4" w:rsidRDefault="00BF40F4" w:rsidP="00917E2C">
      <w:pPr>
        <w:bidi w:val="0"/>
        <w:rPr>
          <w:lang w:bidi="ar-IQ"/>
        </w:rPr>
      </w:pPr>
    </w:p>
    <w:p w:rsidR="00BF40F4" w:rsidRPr="00BF40F4" w:rsidRDefault="00BF40F4" w:rsidP="00917E2C">
      <w:pPr>
        <w:bidi w:val="0"/>
        <w:rPr>
          <w:lang w:bidi="ar-IQ"/>
        </w:rPr>
      </w:pPr>
    </w:p>
    <w:p w:rsidR="00BF40F4" w:rsidRDefault="00CF7E9D" w:rsidP="00917E2C">
      <w:pPr>
        <w:bidi w:val="0"/>
        <w:rPr>
          <w:lang w:bidi="ar-IQ"/>
        </w:rPr>
      </w:pPr>
      <w:r w:rsidRPr="00B969CA">
        <w:rPr>
          <w:rFonts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0919E9" wp14:editId="28340578">
                <wp:simplePos x="0" y="0"/>
                <wp:positionH relativeFrom="column">
                  <wp:posOffset>-864235</wp:posOffset>
                </wp:positionH>
                <wp:positionV relativeFrom="page">
                  <wp:posOffset>2214718</wp:posOffset>
                </wp:positionV>
                <wp:extent cx="7059295" cy="0"/>
                <wp:effectExtent l="76200" t="76200" r="84455" b="9525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9295" cy="0"/>
                        </a:xfrm>
                        <a:prstGeom prst="line">
                          <a:avLst/>
                        </a:prstGeom>
                        <a:ln w="85725" cap="sq" cmpd="thinThick"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68.05pt,174.4pt" to="487.8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" strokecolor="black [3040]" strokeweight="6.75pt">
                <v:stroke linestyle="thinThick" endcap="square"/>
                <w10:wrap anchory="page"/>
              </v:line>
            </w:pict>
          </mc:Fallback>
        </mc:AlternateContent>
      </w:r>
    </w:p>
    <w:p w:rsidR="00917E2C" w:rsidRDefault="00917E2C" w:rsidP="00917E2C">
      <w:pPr>
        <w:bidi w:val="0"/>
        <w:jc w:val="center"/>
        <w:rPr>
          <w:b/>
          <w:bCs/>
          <w:sz w:val="32"/>
          <w:szCs w:val="32"/>
        </w:rPr>
      </w:pPr>
      <w:r w:rsidRPr="00162181">
        <w:rPr>
          <w:b/>
          <w:bCs/>
          <w:sz w:val="32"/>
          <w:szCs w:val="32"/>
        </w:rPr>
        <w:t>Synthesis and Identification of some heterocyclic derivatives from carboxylic acid</w:t>
      </w:r>
    </w:p>
    <w:p w:rsidR="00917E2C" w:rsidRPr="00920080" w:rsidRDefault="00917E2C" w:rsidP="00917E2C">
      <w:pPr>
        <w:bidi w:val="0"/>
        <w:jc w:val="center"/>
        <w:rPr>
          <w:b/>
          <w:bCs/>
          <w:sz w:val="28"/>
          <w:szCs w:val="28"/>
          <w:lang w:bidi="ar-IQ"/>
        </w:rPr>
      </w:pPr>
      <w:proofErr w:type="spellStart"/>
      <w:r w:rsidRPr="00920080">
        <w:rPr>
          <w:b/>
          <w:bCs/>
          <w:sz w:val="28"/>
          <w:szCs w:val="28"/>
          <w:lang w:bidi="ar-IQ"/>
        </w:rPr>
        <w:t>Shaimaa</w:t>
      </w:r>
      <w:proofErr w:type="spellEnd"/>
      <w:r w:rsidRPr="00920080">
        <w:rPr>
          <w:b/>
          <w:bCs/>
          <w:sz w:val="28"/>
          <w:szCs w:val="28"/>
          <w:lang w:bidi="ar-IQ"/>
        </w:rPr>
        <w:t xml:space="preserve"> A</w:t>
      </w:r>
      <w:r w:rsidRPr="00920080">
        <w:rPr>
          <w:b/>
          <w:bCs/>
          <w:sz w:val="28"/>
          <w:szCs w:val="28"/>
        </w:rPr>
        <w:t xml:space="preserve">dnan </w:t>
      </w:r>
      <w:proofErr w:type="spellStart"/>
      <w:r w:rsidRPr="00920080">
        <w:rPr>
          <w:b/>
          <w:bCs/>
          <w:sz w:val="28"/>
          <w:szCs w:val="28"/>
        </w:rPr>
        <w:t>Behget</w:t>
      </w:r>
      <w:proofErr w:type="spellEnd"/>
    </w:p>
    <w:p w:rsidR="00917E2C" w:rsidRPr="00920080" w:rsidRDefault="00917E2C" w:rsidP="00917E2C">
      <w:pPr>
        <w:bidi w:val="0"/>
        <w:jc w:val="center"/>
        <w:rPr>
          <w:b/>
          <w:bCs/>
        </w:rPr>
      </w:pPr>
      <w:r w:rsidRPr="00920080">
        <w:rPr>
          <w:b/>
          <w:bCs/>
        </w:rPr>
        <w:t>College of Education, University of Al-</w:t>
      </w:r>
      <w:proofErr w:type="spellStart"/>
      <w:r w:rsidRPr="00920080">
        <w:rPr>
          <w:b/>
          <w:bCs/>
        </w:rPr>
        <w:t>Qadisiya</w:t>
      </w:r>
      <w:proofErr w:type="spellEnd"/>
    </w:p>
    <w:p w:rsidR="00917E2C" w:rsidRPr="003D46CA" w:rsidRDefault="002919FC" w:rsidP="00917E2C">
      <w:pPr>
        <w:bidi w:val="0"/>
        <w:jc w:val="center"/>
      </w:pPr>
      <w:hyperlink r:id="rId11" w:history="1">
        <w:r w:rsidR="00917E2C" w:rsidRPr="005638A6">
          <w:rPr>
            <w:rStyle w:val="Hyperlink"/>
          </w:rPr>
          <w:t>shemaadnan@yahoo.com</w:t>
        </w:r>
      </w:hyperlink>
    </w:p>
    <w:p w:rsidR="00917E2C" w:rsidRDefault="00917E2C" w:rsidP="00917E2C">
      <w:pPr>
        <w:bidi w:val="0"/>
        <w:rPr>
          <w:b/>
          <w:bCs/>
          <w:sz w:val="32"/>
          <w:szCs w:val="32"/>
        </w:rPr>
      </w:pPr>
    </w:p>
    <w:p w:rsidR="00917E2C" w:rsidRPr="00920080" w:rsidRDefault="00917E2C" w:rsidP="00917E2C">
      <w:pPr>
        <w:bidi w:val="0"/>
        <w:rPr>
          <w:b/>
          <w:bCs/>
          <w:sz w:val="32"/>
          <w:szCs w:val="32"/>
        </w:rPr>
      </w:pPr>
      <w:r w:rsidRPr="00920080">
        <w:rPr>
          <w:b/>
          <w:bCs/>
          <w:sz w:val="32"/>
          <w:szCs w:val="32"/>
        </w:rPr>
        <w:t xml:space="preserve">Abstract </w:t>
      </w:r>
    </w:p>
    <w:p w:rsidR="00917E2C" w:rsidRPr="002C0470" w:rsidRDefault="00917E2C" w:rsidP="009B0947">
      <w:pPr>
        <w:bidi w:val="0"/>
        <w:jc w:val="both"/>
        <w:rPr>
          <w:rFonts w:ascii="Times New Roman" w:hAnsi="Times New Roman" w:cs="Times New Roman"/>
          <w:sz w:val="28"/>
          <w:szCs w:val="28"/>
          <w:lang w:bidi="ar-IQ"/>
        </w:rPr>
      </w:pPr>
      <w:r w:rsidRPr="002C0470">
        <w:rPr>
          <w:rFonts w:ascii="Times New Roman" w:hAnsi="Times New Roman" w:cs="Times New Roman"/>
          <w:sz w:val="36"/>
          <w:szCs w:val="36"/>
          <w:lang w:bidi="ar-IQ"/>
        </w:rPr>
        <w:t xml:space="preserve">                 </w:t>
      </w:r>
      <w:r w:rsidRPr="002C0470">
        <w:rPr>
          <w:rFonts w:ascii="Times New Roman" w:hAnsi="Times New Roman" w:cs="Times New Roman"/>
          <w:sz w:val="28"/>
          <w:szCs w:val="28"/>
          <w:lang w:bidi="ar-IQ"/>
        </w:rPr>
        <w:t>This research involved heterocyclic compounds such as (β-lactam ,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oxazepine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Thiazolidine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-4- one  ,  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imidazolidin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-4-one</w:t>
      </w:r>
      <w:r w:rsidRPr="002C0470">
        <w:rPr>
          <w:rFonts w:ascii="Times New Roman" w:hAnsi="Times New Roman" w:cs="Times New Roman"/>
          <w:sz w:val="28"/>
          <w:szCs w:val="28"/>
        </w:rPr>
        <w:t xml:space="preserve">)  </w:t>
      </w:r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derivatives  ,  where  prepared  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frome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oxali</w:t>
      </w:r>
      <w:r w:rsidR="009B0947">
        <w:rPr>
          <w:rFonts w:ascii="Times New Roman" w:hAnsi="Times New Roman" w:cs="Times New Roman"/>
          <w:sz w:val="28"/>
          <w:szCs w:val="28"/>
          <w:lang w:bidi="ar-IQ"/>
        </w:rPr>
        <w:t>o</w:t>
      </w:r>
      <w:r w:rsidRPr="002C0470">
        <w:rPr>
          <w:rFonts w:ascii="Times New Roman" w:hAnsi="Times New Roman" w:cs="Times New Roman"/>
          <w:sz w:val="28"/>
          <w:szCs w:val="28"/>
          <w:lang w:bidi="ar-IQ"/>
        </w:rPr>
        <w:t>d</w:t>
      </w:r>
      <w:r w:rsidR="009B0947">
        <w:rPr>
          <w:rFonts w:ascii="Times New Roman" w:hAnsi="Times New Roman" w:cs="Times New Roman"/>
          <w:sz w:val="28"/>
          <w:szCs w:val="28"/>
          <w:lang w:bidi="ar-IQ"/>
        </w:rPr>
        <w:t>i</w:t>
      </w:r>
      <w:r w:rsidRPr="002C0470">
        <w:rPr>
          <w:rFonts w:ascii="Times New Roman" w:hAnsi="Times New Roman" w:cs="Times New Roman"/>
          <w:sz w:val="28"/>
          <w:szCs w:val="28"/>
          <w:lang w:bidi="ar-IQ"/>
        </w:rPr>
        <w:t>hydrazide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>(1) which was prepared previously from oxalic acid.</w:t>
      </w:r>
    </w:p>
    <w:p w:rsidR="00917E2C" w:rsidRPr="002C0470" w:rsidRDefault="00917E2C" w:rsidP="009B0947">
      <w:pPr>
        <w:bidi w:val="0"/>
        <w:jc w:val="both"/>
        <w:rPr>
          <w:rFonts w:ascii="Times New Roman" w:hAnsi="Times New Roman" w:cs="Times New Roman"/>
          <w:sz w:val="28"/>
          <w:szCs w:val="28"/>
          <w:lang w:bidi="ar-IQ"/>
        </w:rPr>
      </w:pPr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(1) is reaction with 4-amino 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acetophenone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to get 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shiff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base derivatives (2),which reaction with Vanillin to </w:t>
      </w:r>
      <w:proofErr w:type="spellStart"/>
      <w:r w:rsidR="009B0947">
        <w:rPr>
          <w:rFonts w:ascii="Times New Roman" w:hAnsi="Times New Roman" w:cs="Times New Roman"/>
          <w:sz w:val="28"/>
          <w:szCs w:val="28"/>
          <w:lang w:bidi="ar-IQ"/>
        </w:rPr>
        <w:t>yeild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shiff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base (3) .</w:t>
      </w:r>
    </w:p>
    <w:p w:rsidR="00917E2C" w:rsidRPr="002C0470" w:rsidRDefault="00917E2C" w:rsidP="002C0470">
      <w:pPr>
        <w:bidi w:val="0"/>
        <w:jc w:val="both"/>
        <w:rPr>
          <w:rFonts w:ascii="Times New Roman" w:hAnsi="Times New Roman" w:cs="Times New Roman"/>
          <w:sz w:val="28"/>
          <w:szCs w:val="28"/>
          <w:lang w:bidi="ar-IQ"/>
        </w:rPr>
      </w:pPr>
      <w:r w:rsidRPr="002C0470">
        <w:rPr>
          <w:rFonts w:ascii="Times New Roman" w:hAnsi="Times New Roman" w:cs="Times New Roman"/>
          <w:sz w:val="28"/>
          <w:szCs w:val="28"/>
          <w:lang w:bidi="ar-IQ"/>
        </w:rPr>
        <w:t>(3) reaction with (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Chloroacetyl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chloride, 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thioglycolic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acid ,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phthalic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anhydride , malic anhydride , succinic anhydride , glycine , 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alanine,tyrosine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, phenylalanine) to get as [β-lactam derivatives(4) , 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Thiazolidine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-4- one derivatives (5) , 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oxazepine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derivatives(6), (7)   and(8),  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imidazolidin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-4-one derivatives(9) ,(10),(11) and((12) ].</w:t>
      </w:r>
    </w:p>
    <w:p w:rsidR="00917E2C" w:rsidRPr="002C0470" w:rsidRDefault="00917E2C" w:rsidP="007D7066">
      <w:pPr>
        <w:bidi w:val="0"/>
        <w:ind w:right="-36"/>
        <w:jc w:val="both"/>
        <w:rPr>
          <w:rFonts w:ascii="Times New Roman" w:hAnsi="Times New Roman" w:cs="Times New Roman"/>
          <w:sz w:val="28"/>
          <w:szCs w:val="28"/>
          <w:lang w:bidi="ar-IQ"/>
        </w:rPr>
      </w:pPr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All this compounds characterized by means of FT- IR ,and some of the 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compoundes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by means  </w:t>
      </w:r>
      <w:r w:rsidRPr="002C0470">
        <w:rPr>
          <w:rFonts w:ascii="Times New Roman" w:hAnsi="Times New Roman" w:cs="Times New Roman"/>
          <w:sz w:val="28"/>
          <w:szCs w:val="28"/>
          <w:vertAlign w:val="superscript"/>
          <w:rtl/>
          <w:lang w:bidi="ar-IQ"/>
        </w:rPr>
        <w:t>1</w:t>
      </w:r>
      <w:r w:rsidRPr="002C0470">
        <w:rPr>
          <w:rFonts w:ascii="Times New Roman" w:hAnsi="Times New Roman" w:cs="Times New Roman"/>
          <w:sz w:val="28"/>
          <w:szCs w:val="28"/>
          <w:lang w:bidi="ar-IQ"/>
        </w:rPr>
        <w:t>H-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NMR,and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</w:t>
      </w:r>
      <w:r w:rsidRPr="007D7066">
        <w:rPr>
          <w:rFonts w:ascii="Times New Roman" w:hAnsi="Times New Roman" w:cs="Times New Roman"/>
          <w:sz w:val="28"/>
          <w:szCs w:val="28"/>
          <w:vertAlign w:val="superscript"/>
          <w:lang w:bidi="ar-IQ"/>
        </w:rPr>
        <w:t>13C</w:t>
      </w:r>
      <w:r w:rsidRPr="002C0470">
        <w:rPr>
          <w:rFonts w:ascii="Times New Roman" w:hAnsi="Times New Roman" w:cs="Times New Roman"/>
          <w:sz w:val="28"/>
          <w:szCs w:val="28"/>
          <w:lang w:bidi="ar-IQ"/>
        </w:rPr>
        <w:t>-NMR,C.H.N,</w:t>
      </w:r>
      <w:r w:rsidRPr="002C047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</w:t>
      </w:r>
      <w:r w:rsidRPr="002C0470">
        <w:rPr>
          <w:rFonts w:ascii="Times New Roman" w:hAnsi="Times New Roman" w:cs="Times New Roman"/>
          <w:sz w:val="28"/>
          <w:szCs w:val="28"/>
        </w:rPr>
        <w:t xml:space="preserve">and follow reaction by 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R</w:t>
      </w:r>
      <w:r w:rsidRPr="002C0470">
        <w:rPr>
          <w:rFonts w:ascii="Times New Roman" w:hAnsi="Times New Roman" w:cs="Times New Roman"/>
          <w:sz w:val="28"/>
          <w:szCs w:val="28"/>
          <w:vertAlign w:val="subscript"/>
          <w:lang w:bidi="ar-IQ"/>
        </w:rPr>
        <w:t>f</w:t>
      </w:r>
      <w:proofErr w:type="spellEnd"/>
      <w:r w:rsidRPr="002C0470">
        <w:rPr>
          <w:rFonts w:ascii="Times New Roman" w:hAnsi="Times New Roman" w:cs="Times New Roman"/>
          <w:sz w:val="28"/>
          <w:szCs w:val="28"/>
          <w:vertAlign w:val="subscript"/>
          <w:lang w:bidi="ar-IQ"/>
        </w:rPr>
        <w:t xml:space="preserve"> </w:t>
      </w:r>
      <w:r w:rsidRPr="002C0470">
        <w:rPr>
          <w:rFonts w:ascii="Times New Roman" w:hAnsi="Times New Roman" w:cs="Times New Roman"/>
          <w:sz w:val="28"/>
          <w:szCs w:val="28"/>
          <w:lang w:bidi="ar-IQ"/>
        </w:rPr>
        <w:t>- TLC and</w:t>
      </w:r>
      <w:r w:rsidRPr="002C0470">
        <w:rPr>
          <w:rStyle w:val="Hyperlink"/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Pr="002C0470">
        <w:rPr>
          <w:rStyle w:val="shorttext"/>
          <w:rFonts w:ascii="Times New Roman" w:hAnsi="Times New Roman" w:cs="Times New Roman"/>
          <w:sz w:val="28"/>
          <w:szCs w:val="28"/>
          <w:lang w:val="en"/>
        </w:rPr>
        <w:t xml:space="preserve">Measure </w:t>
      </w:r>
      <w:proofErr w:type="spellStart"/>
      <w:r w:rsidRPr="002C0470">
        <w:rPr>
          <w:rStyle w:val="shorttext"/>
          <w:rFonts w:ascii="Times New Roman" w:hAnsi="Times New Roman" w:cs="Times New Roman"/>
          <w:sz w:val="28"/>
          <w:szCs w:val="28"/>
          <w:lang w:val="en"/>
        </w:rPr>
        <w:t>ment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melting point  .</w:t>
      </w:r>
    </w:p>
    <w:p w:rsidR="00917E2C" w:rsidRPr="002C0470" w:rsidRDefault="00917E2C" w:rsidP="00917E2C">
      <w:pPr>
        <w:bidi w:val="0"/>
        <w:ind w:right="-36"/>
        <w:jc w:val="both"/>
        <w:rPr>
          <w:rFonts w:ascii="Times New Roman" w:hAnsi="Times New Roman" w:cs="Times New Roman"/>
          <w:sz w:val="28"/>
          <w:szCs w:val="28"/>
          <w:lang w:bidi="ar-IQ"/>
        </w:rPr>
      </w:pPr>
    </w:p>
    <w:p w:rsidR="00917E2C" w:rsidRPr="002C0470" w:rsidRDefault="00917E2C" w:rsidP="00917E2C">
      <w:pPr>
        <w:bidi w:val="0"/>
        <w:ind w:right="-36"/>
        <w:rPr>
          <w:rFonts w:ascii="Times New Roman" w:hAnsi="Times New Roman" w:cs="Times New Roman"/>
          <w:sz w:val="28"/>
          <w:szCs w:val="28"/>
          <w:lang w:bidi="ar-IQ"/>
        </w:rPr>
      </w:pPr>
      <w:r w:rsidRPr="002C0470">
        <w:rPr>
          <w:rFonts w:ascii="Times New Roman" w:eastAsia="TimesNewRomanPS-BoldMT" w:hAnsi="Times New Roman" w:cs="Times New Roman"/>
          <w:b/>
          <w:bCs/>
          <w:sz w:val="28"/>
          <w:szCs w:val="28"/>
        </w:rPr>
        <w:t>Key words</w:t>
      </w:r>
      <w:r w:rsidRPr="002C0470">
        <w:rPr>
          <w:rFonts w:ascii="Times New Roman" w:eastAsia="TimesNewRomanPS-BoldMT" w:hAnsi="Times New Roman" w:cs="Times New Roman"/>
          <w:sz w:val="28"/>
          <w:szCs w:val="28"/>
        </w:rPr>
        <w:t>:-</w:t>
      </w:r>
      <w:r w:rsidRPr="002C0470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</w:t>
      </w:r>
      <w:r w:rsidRPr="002C0470">
        <w:rPr>
          <w:rFonts w:ascii="Times New Roman" w:hAnsi="Times New Roman" w:cs="Times New Roman"/>
          <w:sz w:val="28"/>
          <w:szCs w:val="28"/>
          <w:lang w:bidi="ar-IQ"/>
        </w:rPr>
        <w:t>heterocyclic, β-Lactam ,</w:t>
      </w:r>
      <w:proofErr w:type="spellStart"/>
      <w:r w:rsidRPr="002C0470">
        <w:rPr>
          <w:rFonts w:ascii="Times New Roman" w:eastAsia="TimesNewRomanPS-BoldMT" w:hAnsi="Times New Roman" w:cs="Times New Roman"/>
          <w:sz w:val="28"/>
          <w:szCs w:val="28"/>
        </w:rPr>
        <w:t>Thiazolidin</w:t>
      </w:r>
      <w:proofErr w:type="spellEnd"/>
      <w:r w:rsidRPr="002C0470">
        <w:rPr>
          <w:rFonts w:ascii="Times New Roman" w:eastAsia="TimesNewRomanPS-BoldMT" w:hAnsi="Times New Roman" w:cs="Times New Roman"/>
          <w:sz w:val="28"/>
          <w:szCs w:val="28"/>
        </w:rPr>
        <w:t xml:space="preserve"> ,</w:t>
      </w:r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Imidazolidin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, </w:t>
      </w:r>
      <w:proofErr w:type="spellStart"/>
      <w:r w:rsidRPr="002C0470">
        <w:rPr>
          <w:rFonts w:ascii="Times New Roman" w:hAnsi="Times New Roman" w:cs="Times New Roman"/>
          <w:sz w:val="28"/>
          <w:szCs w:val="28"/>
          <w:lang w:bidi="ar-IQ"/>
        </w:rPr>
        <w:t>oxazepine</w:t>
      </w:r>
      <w:proofErr w:type="spellEnd"/>
      <w:r w:rsidRPr="002C0470">
        <w:rPr>
          <w:rFonts w:ascii="Times New Roman" w:hAnsi="Times New Roman" w:cs="Times New Roman"/>
          <w:sz w:val="28"/>
          <w:szCs w:val="28"/>
          <w:lang w:bidi="ar-IQ"/>
        </w:rPr>
        <w:t xml:space="preserve"> .</w:t>
      </w:r>
    </w:p>
    <w:p w:rsidR="00917E2C" w:rsidRDefault="00917E2C" w:rsidP="00917E2C">
      <w:pPr>
        <w:bidi w:val="0"/>
        <w:jc w:val="center"/>
        <w:rPr>
          <w:b/>
          <w:bCs/>
          <w:szCs w:val="32"/>
          <w:rtl/>
          <w:lang w:bidi="ar-IQ"/>
        </w:rPr>
      </w:pPr>
      <w:r w:rsidRPr="006A3E9D">
        <w:rPr>
          <w:rFonts w:hint="cs"/>
          <w:b/>
          <w:bCs/>
          <w:szCs w:val="32"/>
          <w:rtl/>
          <w:lang w:bidi="ar-IQ"/>
        </w:rPr>
        <w:lastRenderedPageBreak/>
        <w:t xml:space="preserve">تحضير وتشخيص بعض المشتقات </w:t>
      </w:r>
      <w:proofErr w:type="spellStart"/>
      <w:r w:rsidRPr="006A3E9D">
        <w:rPr>
          <w:rFonts w:hint="cs"/>
          <w:b/>
          <w:bCs/>
          <w:szCs w:val="32"/>
          <w:rtl/>
          <w:lang w:bidi="ar-IQ"/>
        </w:rPr>
        <w:t>الحلقيه</w:t>
      </w:r>
      <w:proofErr w:type="spellEnd"/>
      <w:r w:rsidRPr="006A3E9D">
        <w:rPr>
          <w:rFonts w:hint="cs"/>
          <w:b/>
          <w:bCs/>
          <w:szCs w:val="32"/>
          <w:rtl/>
          <w:lang w:bidi="ar-IQ"/>
        </w:rPr>
        <w:t xml:space="preserve"> غير المتجانسة من </w:t>
      </w:r>
      <w:r>
        <w:rPr>
          <w:rFonts w:hint="cs"/>
          <w:b/>
          <w:bCs/>
          <w:szCs w:val="32"/>
          <w:rtl/>
          <w:lang w:bidi="ar-IQ"/>
        </w:rPr>
        <w:t xml:space="preserve">حامض </w:t>
      </w:r>
      <w:proofErr w:type="spellStart"/>
      <w:r>
        <w:rPr>
          <w:rFonts w:hint="cs"/>
          <w:b/>
          <w:bCs/>
          <w:szCs w:val="32"/>
          <w:rtl/>
          <w:lang w:bidi="ar-IQ"/>
        </w:rPr>
        <w:t>كاربوكسيلي</w:t>
      </w:r>
      <w:proofErr w:type="spellEnd"/>
    </w:p>
    <w:p w:rsidR="00917E2C" w:rsidRDefault="00917E2C" w:rsidP="00917E2C">
      <w:pPr>
        <w:bidi w:val="0"/>
        <w:jc w:val="center"/>
        <w:rPr>
          <w:b/>
          <w:bCs/>
          <w:szCs w:val="32"/>
          <w:rtl/>
          <w:lang w:bidi="ar-IQ"/>
        </w:rPr>
      </w:pPr>
    </w:p>
    <w:p w:rsidR="00917E2C" w:rsidRDefault="00917E2C" w:rsidP="00917E2C">
      <w:pPr>
        <w:bidi w:val="0"/>
        <w:jc w:val="center"/>
        <w:rPr>
          <w:b/>
          <w:bCs/>
          <w:szCs w:val="32"/>
          <w:rtl/>
          <w:lang w:bidi="ar-IQ"/>
        </w:rPr>
      </w:pPr>
      <w:r>
        <w:rPr>
          <w:rFonts w:hint="cs"/>
          <w:b/>
          <w:bCs/>
          <w:szCs w:val="32"/>
          <w:rtl/>
          <w:lang w:bidi="ar-IQ"/>
        </w:rPr>
        <w:t>شيماء عدنان بهجت</w:t>
      </w:r>
    </w:p>
    <w:p w:rsidR="00917E2C" w:rsidRDefault="00917E2C" w:rsidP="00917E2C">
      <w:pPr>
        <w:bidi w:val="0"/>
        <w:jc w:val="center"/>
        <w:rPr>
          <w:b/>
          <w:bCs/>
          <w:szCs w:val="32"/>
          <w:rtl/>
          <w:lang w:bidi="ar-IQ"/>
        </w:rPr>
      </w:pPr>
      <w:r>
        <w:rPr>
          <w:rFonts w:hint="cs"/>
          <w:b/>
          <w:bCs/>
          <w:szCs w:val="32"/>
          <w:rtl/>
          <w:lang w:bidi="ar-IQ"/>
        </w:rPr>
        <w:t>قسم الكيمياء , كلية التربية , جامعة القادسية</w:t>
      </w:r>
    </w:p>
    <w:p w:rsidR="00917E2C" w:rsidRDefault="00917E2C" w:rsidP="00917E2C">
      <w:pPr>
        <w:bidi w:val="0"/>
        <w:jc w:val="center"/>
        <w:rPr>
          <w:b/>
          <w:bCs/>
          <w:szCs w:val="32"/>
          <w:rtl/>
          <w:lang w:bidi="ar-IQ"/>
        </w:rPr>
      </w:pPr>
    </w:p>
    <w:p w:rsidR="00917E2C" w:rsidRPr="00920080" w:rsidRDefault="00917E2C" w:rsidP="00920080">
      <w:pPr>
        <w:rPr>
          <w:b/>
          <w:bCs/>
          <w:sz w:val="28"/>
          <w:szCs w:val="40"/>
          <w:rtl/>
          <w:lang w:bidi="ar-IQ"/>
        </w:rPr>
      </w:pPr>
      <w:r>
        <w:rPr>
          <w:rFonts w:hint="cs"/>
          <w:b/>
          <w:bCs/>
          <w:szCs w:val="32"/>
          <w:rtl/>
          <w:lang w:bidi="ar-IQ"/>
        </w:rPr>
        <w:t>الخلاصة</w:t>
      </w:r>
    </w:p>
    <w:p w:rsidR="00920080" w:rsidRDefault="00920080" w:rsidP="00920080">
      <w:pPr>
        <w:jc w:val="right"/>
        <w:rPr>
          <w:b/>
          <w:bCs/>
          <w:szCs w:val="32"/>
          <w:rtl/>
          <w:lang w:bidi="ar-IQ"/>
        </w:rPr>
      </w:pPr>
    </w:p>
    <w:p w:rsidR="00920080" w:rsidRPr="00920080" w:rsidRDefault="00920080" w:rsidP="00920080">
      <w:pPr>
        <w:jc w:val="both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FE74BC">
        <w:rPr>
          <w:rFonts w:hint="cs"/>
          <w:rtl/>
          <w:lang w:bidi="ar-IQ"/>
        </w:rPr>
        <w:t>ت</w:t>
      </w:r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ضمن البحث تحضير مركبات حلقية غير متجانسه كمشتقات( البيتا-لاكتام,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اوكسازبين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,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ثايازولدين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,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اميدازولدين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)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اللذي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يحضر من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الاوكزاليك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ثنائي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هيدرايزايد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(1) المحضر سابقا من حامض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الاوكزالك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.</w:t>
      </w:r>
    </w:p>
    <w:p w:rsidR="00920080" w:rsidRPr="00920080" w:rsidRDefault="00920080" w:rsidP="007D7066">
      <w:pPr>
        <w:jc w:val="both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المركب (1) يتفاعل مع 4-امينواسيتوفينون لنحصل على مشتق قواعد شف (2) الذي </w:t>
      </w:r>
      <w:r w:rsidR="005A523A" w:rsidRPr="00920080">
        <w:rPr>
          <w:rFonts w:ascii="Times New Roman" w:hAnsi="Times New Roman" w:cs="Times New Roman" w:hint="cs"/>
          <w:sz w:val="28"/>
          <w:szCs w:val="28"/>
          <w:rtl/>
          <w:lang w:bidi="ar-IQ"/>
        </w:rPr>
        <w:t>يتفاع</w:t>
      </w:r>
      <w:r w:rsidR="005A523A" w:rsidRPr="00920080">
        <w:rPr>
          <w:rFonts w:ascii="Times New Roman" w:hAnsi="Times New Roman" w:cs="Times New Roman" w:hint="eastAsia"/>
          <w:sz w:val="28"/>
          <w:szCs w:val="28"/>
          <w:rtl/>
          <w:lang w:bidi="ar-IQ"/>
        </w:rPr>
        <w:t>ل</w:t>
      </w:r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مع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ا</w:t>
      </w:r>
      <w:r w:rsidR="007D7066">
        <w:rPr>
          <w:rFonts w:ascii="Times New Roman" w:hAnsi="Times New Roman" w:cs="Times New Roman" w:hint="cs"/>
          <w:sz w:val="28"/>
          <w:szCs w:val="28"/>
          <w:rtl/>
          <w:lang w:bidi="ar-IQ"/>
        </w:rPr>
        <w:t>لف</w:t>
      </w:r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انلين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لنحصل على مشتق قواعد شف (3).</w:t>
      </w:r>
    </w:p>
    <w:p w:rsidR="00920080" w:rsidRPr="00920080" w:rsidRDefault="00920080" w:rsidP="00920080">
      <w:pPr>
        <w:jc w:val="both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(3) يتفاعل مع (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كلورواستايل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كلورايد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, حامض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الثايوكلايكولك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, فثالك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انهيدرايد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,مالك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انهيدرايد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,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سكسنك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انهيداريد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,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كلايسين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,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الانين,تايروسين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وفنيل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الانين) لنحصل على ( مشتق البيتا لاكتام(4) و مشتق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الثايازولدين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(5) و مشتقات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الاوكسازبين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(6),(7)و(8) , ومشتقات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الاميدازولدين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( 9) ,(10),(11) و(12) على التوالي .</w:t>
      </w:r>
    </w:p>
    <w:p w:rsidR="00920080" w:rsidRPr="00920080" w:rsidRDefault="00920080" w:rsidP="005A523A">
      <w:pPr>
        <w:jc w:val="both"/>
        <w:rPr>
          <w:rFonts w:ascii="Times New Roman" w:hAnsi="Times New Roman" w:cs="Times New Roman"/>
          <w:sz w:val="28"/>
          <w:szCs w:val="28"/>
          <w:lang w:bidi="ar-IQ"/>
        </w:rPr>
      </w:pPr>
      <w:r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</w:t>
      </w:r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IQ"/>
        </w:rPr>
        <w:t xml:space="preserve"> (</w:t>
      </w:r>
      <w:r w:rsidRPr="00920080">
        <w:rPr>
          <w:rFonts w:ascii="Times New Roman" w:hAnsi="Times New Roman" w:cs="Times New Roman"/>
          <w:sz w:val="28"/>
          <w:szCs w:val="28"/>
          <w:lang w:bidi="ar-IQ"/>
        </w:rPr>
        <w:t>CHN</w:t>
      </w:r>
      <w:r>
        <w:rPr>
          <w:rFonts w:ascii="Times New Roman" w:hAnsi="Times New Roman" w:cs="Times New Roman"/>
          <w:sz w:val="28"/>
          <w:szCs w:val="28"/>
          <w:lang w:bidi="ar-IQ"/>
        </w:rPr>
        <w:t>)</w:t>
      </w:r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تم تشخيص هذه المركبات بطيف الاشعة تحت الحمراء وتحليل العناصر الدقيق </w:t>
      </w:r>
      <w:r w:rsidR="005A523A"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والبعض منها بطيف </w:t>
      </w:r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الرنين النوي المغناطيسي للهيدروجين  والكاربون-13 </w:t>
      </w:r>
      <w:r w:rsidRPr="00920080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ومتابعة التفاعل بواسطه </w:t>
      </w:r>
      <w:proofErr w:type="spellStart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كروموتوغرافي</w:t>
      </w:r>
      <w:r w:rsidR="005A523A">
        <w:rPr>
          <w:rFonts w:ascii="Times New Roman" w:hAnsi="Times New Roman" w:cs="Times New Roman" w:hint="cs"/>
          <w:sz w:val="28"/>
          <w:szCs w:val="28"/>
          <w:rtl/>
          <w:lang w:bidi="ar-IQ"/>
        </w:rPr>
        <w:t>ا</w:t>
      </w:r>
      <w:proofErr w:type="spellEnd"/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الطبقة </w:t>
      </w:r>
      <w:r w:rsidRPr="00920080">
        <w:rPr>
          <w:rFonts w:ascii="Times New Roman" w:hAnsi="Times New Roman" w:cs="Times New Roman" w:hint="cs"/>
          <w:sz w:val="28"/>
          <w:szCs w:val="28"/>
          <w:rtl/>
          <w:lang w:bidi="ar-IQ"/>
        </w:rPr>
        <w:t>الرقيقة</w:t>
      </w:r>
      <w:r>
        <w:rPr>
          <w:rFonts w:ascii="Times New Roman" w:hAnsi="Times New Roman" w:cs="Times New Roman" w:hint="cs"/>
          <w:sz w:val="28"/>
          <w:szCs w:val="28"/>
          <w:rtl/>
          <w:lang w:bidi="ar-IQ"/>
        </w:rPr>
        <w:t xml:space="preserve"> </w:t>
      </w:r>
      <w:r w:rsidRPr="00920080">
        <w:rPr>
          <w:rFonts w:ascii="Times New Roman" w:hAnsi="Times New Roman" w:cs="Times New Roman"/>
          <w:sz w:val="28"/>
          <w:szCs w:val="28"/>
          <w:rtl/>
          <w:lang w:bidi="ar-IQ"/>
        </w:rPr>
        <w:t>وقياس درجة الانصهار .</w:t>
      </w:r>
    </w:p>
    <w:p w:rsidR="00917E2C" w:rsidRDefault="00917E2C" w:rsidP="00917E2C">
      <w:pPr>
        <w:bidi w:val="0"/>
        <w:jc w:val="right"/>
        <w:rPr>
          <w:rtl/>
          <w:lang w:bidi="ar-IQ"/>
        </w:rPr>
      </w:pPr>
    </w:p>
    <w:p w:rsidR="00917E2C" w:rsidRPr="005A523A" w:rsidRDefault="00917E2C" w:rsidP="00917E2C">
      <w:pPr>
        <w:bidi w:val="0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5A523A">
        <w:rPr>
          <w:rFonts w:ascii="Times New Roman" w:eastAsia="TimesNewRomanPS-BoldMT" w:hAnsi="Times New Roman" w:cs="Times New Roman"/>
          <w:b/>
          <w:bCs/>
          <w:sz w:val="28"/>
          <w:szCs w:val="28"/>
        </w:rPr>
        <w:t>Introduction</w:t>
      </w:r>
    </w:p>
    <w:p w:rsidR="00917E2C" w:rsidRPr="005A523A" w:rsidRDefault="00917E2C" w:rsidP="00EA5818">
      <w:pPr>
        <w:bidi w:val="0"/>
        <w:jc w:val="both"/>
        <w:rPr>
          <w:rFonts w:ascii="Times New Roman" w:eastAsia="TimesNewRomanPS-BoldMT" w:hAnsi="Times New Roman" w:cs="Times New Roman"/>
          <w:sz w:val="28"/>
          <w:szCs w:val="28"/>
          <w:lang w:bidi="ar-IQ"/>
        </w:rPr>
      </w:pPr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>In the 1940s has been used β- lactam antibiotics to cure bacterial infections,</w:t>
      </w:r>
    </w:p>
    <w:p w:rsidR="00917E2C" w:rsidRPr="005A523A" w:rsidRDefault="00917E2C" w:rsidP="00EA5818">
      <w:pPr>
        <w:bidi w:val="0"/>
        <w:jc w:val="both"/>
        <w:rPr>
          <w:rFonts w:ascii="Times New Roman" w:eastAsia="TimesNewRomanPS-BoldMT" w:hAnsi="Times New Roman" w:cs="Times New Roman"/>
          <w:sz w:val="28"/>
          <w:szCs w:val="28"/>
          <w:lang w:bidi="ar-IQ"/>
        </w:rPr>
      </w:pPr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 xml:space="preserve">Several of the amide and lactam derivatives are also a chemical reaction such as </w:t>
      </w:r>
      <w:proofErr w:type="spellStart"/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>cephalosporins</w:t>
      </w:r>
      <w:proofErr w:type="spellEnd"/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>.</w:t>
      </w:r>
    </w:p>
    <w:p w:rsidR="00917E2C" w:rsidRPr="005A523A" w:rsidRDefault="00917E2C" w:rsidP="00EA5818">
      <w:pPr>
        <w:bidi w:val="0"/>
        <w:jc w:val="both"/>
        <w:rPr>
          <w:rFonts w:ascii="Times New Roman" w:eastAsia="TimesNewRomanPS-BoldMT" w:hAnsi="Times New Roman" w:cs="Times New Roman"/>
          <w:sz w:val="28"/>
          <w:szCs w:val="28"/>
          <w:lang w:bidi="ar-IQ"/>
        </w:rPr>
      </w:pPr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lastRenderedPageBreak/>
        <w:t xml:space="preserve">Also noted several other biological activities like anti-cancer activity, and the activity of blood sugar, and </w:t>
      </w:r>
      <w:proofErr w:type="spellStart"/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>antitubercular</w:t>
      </w:r>
      <w:proofErr w:type="spellEnd"/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 xml:space="preserve"> activity and anti-</w:t>
      </w:r>
      <w:proofErr w:type="spellStart"/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>leishmaniasis</w:t>
      </w:r>
      <w:proofErr w:type="spellEnd"/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 xml:space="preserve"> activity in compounds containing β-lactam ring </w:t>
      </w:r>
      <w:r w:rsidRPr="005A523A">
        <w:rPr>
          <w:rFonts w:ascii="Times New Roman" w:eastAsia="TimesNewRomanPS-BoldMT" w:hAnsi="Times New Roman" w:cs="Times New Roman"/>
          <w:sz w:val="28"/>
          <w:szCs w:val="28"/>
          <w:vertAlign w:val="superscript"/>
          <w:lang w:bidi="ar-IQ"/>
        </w:rPr>
        <w:t>(1-3)</w:t>
      </w:r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>.</w:t>
      </w:r>
    </w:p>
    <w:p w:rsidR="00917E2C" w:rsidRPr="005A523A" w:rsidRDefault="00917E2C" w:rsidP="00EA5818">
      <w:pPr>
        <w:bidi w:val="0"/>
        <w:jc w:val="both"/>
        <w:rPr>
          <w:rFonts w:ascii="Times New Roman" w:eastAsia="TimesNewRomanPS-BoldMT" w:hAnsi="Times New Roman" w:cs="Times New Roman"/>
          <w:sz w:val="28"/>
          <w:szCs w:val="28"/>
          <w:lang w:bidi="ar-IQ"/>
        </w:rPr>
      </w:pPr>
      <w:proofErr w:type="spellStart"/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>oxazepines</w:t>
      </w:r>
      <w:proofErr w:type="spellEnd"/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 xml:space="preserve"> belongs to the heterogeneous group of compounds, which are due</w:t>
      </w:r>
    </w:p>
    <w:p w:rsidR="00917E2C" w:rsidRPr="005A523A" w:rsidRDefault="00917E2C" w:rsidP="00EA5818">
      <w:pPr>
        <w:bidi w:val="0"/>
        <w:jc w:val="both"/>
        <w:rPr>
          <w:rFonts w:ascii="Times New Roman" w:eastAsia="TimesNewRomanPS-BoldMT" w:hAnsi="Times New Roman" w:cs="Times New Roman"/>
          <w:sz w:val="28"/>
          <w:szCs w:val="28"/>
          <w:lang w:bidi="ar-IQ"/>
        </w:rPr>
      </w:pPr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 xml:space="preserve">Biologically important molecules components such as nucleic acids, hormones and therapeutic drugs </w:t>
      </w:r>
      <w:r w:rsidRPr="005A523A">
        <w:rPr>
          <w:rFonts w:ascii="Times New Roman" w:eastAsia="TimesNewRomanPS-BoldMT" w:hAnsi="Times New Roman" w:cs="Times New Roman"/>
          <w:sz w:val="28"/>
          <w:szCs w:val="28"/>
          <w:vertAlign w:val="superscript"/>
          <w:lang w:bidi="ar-IQ"/>
        </w:rPr>
        <w:t>(4-6).</w:t>
      </w:r>
    </w:p>
    <w:p w:rsidR="00917E2C" w:rsidRPr="005A523A" w:rsidRDefault="00917E2C" w:rsidP="00EA5818">
      <w:pPr>
        <w:bidi w:val="0"/>
        <w:jc w:val="both"/>
        <w:rPr>
          <w:rFonts w:ascii="Times New Roman" w:eastAsia="TimesNewRomanPS-BoldMT" w:hAnsi="Times New Roman" w:cs="Times New Roman"/>
          <w:sz w:val="28"/>
          <w:szCs w:val="28"/>
          <w:lang w:bidi="ar-IQ"/>
        </w:rPr>
      </w:pPr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 xml:space="preserve">It seems that </w:t>
      </w:r>
      <w:proofErr w:type="spellStart"/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>thiazolidine</w:t>
      </w:r>
      <w:proofErr w:type="spellEnd"/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 xml:space="preserve"> anion system to be interesting and attention because of the biological impacts of their own. It was reported as anti-inflammatory and analgesic, </w:t>
      </w:r>
      <w:proofErr w:type="spellStart"/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>antitubercular</w:t>
      </w:r>
      <w:proofErr w:type="spellEnd"/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 xml:space="preserve">, antimicrobial and antifungal, antiviral (private agents anti HIV, anti-cancer, antioxidant, anticonvulsants, agents </w:t>
      </w:r>
      <w:proofErr w:type="spellStart"/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>antidiabetic</w:t>
      </w:r>
      <w:proofErr w:type="spellEnd"/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 xml:space="preserve"> </w:t>
      </w:r>
      <w:r w:rsidRPr="005A523A">
        <w:rPr>
          <w:rFonts w:ascii="Times New Roman" w:eastAsia="TimesNewRomanPS-BoldMT" w:hAnsi="Times New Roman" w:cs="Times New Roman"/>
          <w:sz w:val="28"/>
          <w:szCs w:val="28"/>
          <w:vertAlign w:val="superscript"/>
          <w:lang w:bidi="ar-IQ"/>
        </w:rPr>
        <w:t>(7-9)</w:t>
      </w:r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>.</w:t>
      </w:r>
    </w:p>
    <w:p w:rsidR="00917E2C" w:rsidRPr="005A523A" w:rsidRDefault="00917E2C" w:rsidP="00EA5818">
      <w:pPr>
        <w:bidi w:val="0"/>
        <w:jc w:val="both"/>
        <w:rPr>
          <w:rFonts w:ascii="Times New Roman" w:eastAsia="TimesNewRomanPS-BoldMT" w:hAnsi="Times New Roman" w:cs="Times New Roman"/>
          <w:sz w:val="28"/>
          <w:szCs w:val="28"/>
          <w:rtl/>
          <w:lang w:bidi="ar-IQ"/>
        </w:rPr>
      </w:pPr>
      <w:proofErr w:type="spellStart"/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>Imidazolidin</w:t>
      </w:r>
      <w:proofErr w:type="spellEnd"/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 xml:space="preserve"> represent an exciting class of compounds of interest with regard biological activity. Via the manipulation of substitutes around the core </w:t>
      </w:r>
      <w:proofErr w:type="spellStart"/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>imidazolidin</w:t>
      </w:r>
      <w:proofErr w:type="spellEnd"/>
      <w:r w:rsidRPr="005A523A">
        <w:rPr>
          <w:rFonts w:ascii="Times New Roman" w:eastAsia="TimesNewRomanPS-BoldMT" w:hAnsi="Times New Roman" w:cs="Times New Roman"/>
          <w:sz w:val="28"/>
          <w:szCs w:val="28"/>
          <w:lang w:bidi="ar-IQ"/>
        </w:rPr>
        <w:t xml:space="preserve">, was the discovery of molecules with a variety of biological properties. One example is the compounds that show antibacterial activity </w:t>
      </w:r>
      <w:r w:rsidRPr="005A523A">
        <w:rPr>
          <w:rFonts w:ascii="Times New Roman" w:eastAsia="TimesNewRomanPS-BoldMT" w:hAnsi="Times New Roman" w:cs="Times New Roman"/>
          <w:sz w:val="28"/>
          <w:szCs w:val="28"/>
          <w:vertAlign w:val="superscript"/>
          <w:lang w:bidi="ar-IQ"/>
        </w:rPr>
        <w:t>(10-12).</w:t>
      </w:r>
    </w:p>
    <w:p w:rsidR="00917E2C" w:rsidRPr="005A523A" w:rsidRDefault="00917E2C" w:rsidP="00EA5818">
      <w:pPr>
        <w:bidi w:val="0"/>
        <w:ind w:right="-36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  <w:lang w:bidi="ar-IQ"/>
        </w:rPr>
      </w:pPr>
      <w:r w:rsidRPr="005A523A">
        <w:rPr>
          <w:rFonts w:ascii="Times New Roman" w:eastAsia="TimesNewRomanPS-BoldMT" w:hAnsi="Times New Roman" w:cs="Times New Roman"/>
          <w:b/>
          <w:bCs/>
          <w:sz w:val="28"/>
          <w:szCs w:val="28"/>
          <w:lang w:bidi="ar-IQ"/>
        </w:rPr>
        <w:t>Experimental Apparatus</w:t>
      </w:r>
    </w:p>
    <w:p w:rsidR="00917E2C" w:rsidRPr="005A523A" w:rsidRDefault="00917E2C" w:rsidP="00B664D3">
      <w:pPr>
        <w:autoSpaceDE w:val="0"/>
        <w:autoSpaceDN w:val="0"/>
        <w:bidi w:val="0"/>
        <w:adjustRightInd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A523A">
        <w:rPr>
          <w:rFonts w:ascii="Times New Roman" w:eastAsia="TimesNewRomanPSMT" w:hAnsi="Times New Roman" w:cs="Times New Roman"/>
          <w:sz w:val="28"/>
          <w:szCs w:val="28"/>
        </w:rPr>
        <w:t xml:space="preserve">(FTIR)Spectra(4000-400cm-1)in </w:t>
      </w:r>
      <w:proofErr w:type="spellStart"/>
      <w:r w:rsidRPr="005A523A">
        <w:rPr>
          <w:rFonts w:ascii="Times New Roman" w:eastAsia="TimesNewRomanPSMT" w:hAnsi="Times New Roman" w:cs="Times New Roman"/>
          <w:sz w:val="28"/>
          <w:szCs w:val="28"/>
        </w:rPr>
        <w:t>KBr</w:t>
      </w:r>
      <w:proofErr w:type="spellEnd"/>
      <w:r w:rsidRPr="005A523A">
        <w:rPr>
          <w:rFonts w:ascii="Times New Roman" w:eastAsia="TimesNewRomanPSMT" w:hAnsi="Times New Roman" w:cs="Times New Roman"/>
          <w:sz w:val="28"/>
          <w:szCs w:val="28"/>
        </w:rPr>
        <w:t xml:space="preserve"> disk were recorded </w:t>
      </w:r>
      <w:r w:rsidR="00B664D3">
        <w:rPr>
          <w:rFonts w:ascii="Times New Roman" w:eastAsia="TimesNewRomanPSMT" w:hAnsi="Times New Roman" w:cs="Times New Roman"/>
          <w:sz w:val="28"/>
          <w:szCs w:val="28"/>
        </w:rPr>
        <w:t>by</w:t>
      </w:r>
      <w:r w:rsidRPr="005A523A">
        <w:rPr>
          <w:rFonts w:ascii="Times New Roman" w:eastAsia="TimesNewRomanPSMT" w:hAnsi="Times New Roman" w:cs="Times New Roman"/>
          <w:sz w:val="28"/>
          <w:szCs w:val="28"/>
        </w:rPr>
        <w:t xml:space="preserve"> a</w:t>
      </w:r>
      <w:r w:rsidR="00B664D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A523A">
        <w:rPr>
          <w:rFonts w:ascii="Times New Roman" w:eastAsia="TimesNewRomanPSMT" w:hAnsi="Times New Roman" w:cs="Times New Roman"/>
          <w:sz w:val="28"/>
          <w:szCs w:val="28"/>
        </w:rPr>
        <w:t xml:space="preserve">SHIMADZU FTIR-8400S </w:t>
      </w:r>
      <w:proofErr w:type="spellStart"/>
      <w:r w:rsidRPr="005A523A">
        <w:rPr>
          <w:rFonts w:ascii="Times New Roman" w:eastAsia="TimesNewRomanPSMT" w:hAnsi="Times New Roman" w:cs="Times New Roman"/>
          <w:sz w:val="28"/>
          <w:szCs w:val="28"/>
        </w:rPr>
        <w:t>fourier</w:t>
      </w:r>
      <w:proofErr w:type="spellEnd"/>
      <w:r w:rsidRPr="005A523A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B664D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A523A">
        <w:rPr>
          <w:rFonts w:ascii="Times New Roman" w:eastAsia="TimesNewRomanPSMT" w:hAnsi="Times New Roman" w:cs="Times New Roman"/>
          <w:sz w:val="28"/>
          <w:szCs w:val="28"/>
        </w:rPr>
        <w:t xml:space="preserve">transform. melting point were measured using Stuart, UK. </w:t>
      </w:r>
      <w:proofErr w:type="spellStart"/>
      <w:r w:rsidRPr="005A523A">
        <w:rPr>
          <w:rFonts w:ascii="Times New Roman" w:eastAsia="TimesNewRomanPSMT" w:hAnsi="Times New Roman" w:cs="Times New Roman"/>
          <w:sz w:val="28"/>
          <w:szCs w:val="28"/>
        </w:rPr>
        <w:t>Elemntal</w:t>
      </w:r>
      <w:proofErr w:type="spellEnd"/>
      <w:r w:rsidRPr="005A523A">
        <w:rPr>
          <w:rFonts w:ascii="Times New Roman" w:eastAsia="TimesNewRomanPSMT" w:hAnsi="Times New Roman" w:cs="Times New Roman"/>
          <w:sz w:val="28"/>
          <w:szCs w:val="28"/>
        </w:rPr>
        <w:t xml:space="preserve"> Analysis 3764,carlo </w:t>
      </w:r>
      <w:proofErr w:type="spellStart"/>
      <w:r w:rsidRPr="005A523A">
        <w:rPr>
          <w:rFonts w:ascii="Times New Roman" w:eastAsia="TimesNewRomanPSMT" w:hAnsi="Times New Roman" w:cs="Times New Roman"/>
          <w:sz w:val="28"/>
          <w:szCs w:val="28"/>
        </w:rPr>
        <w:t>erba</w:t>
      </w:r>
      <w:proofErr w:type="spellEnd"/>
      <w:r w:rsidRPr="005A523A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  <w:proofErr w:type="spellStart"/>
      <w:r w:rsidRPr="005A523A">
        <w:rPr>
          <w:rFonts w:ascii="Times New Roman" w:eastAsia="TimesNewRomanPSMT" w:hAnsi="Times New Roman" w:cs="Times New Roman"/>
          <w:sz w:val="28"/>
          <w:szCs w:val="28"/>
        </w:rPr>
        <w:t>Europ</w:t>
      </w:r>
      <w:proofErr w:type="spellEnd"/>
      <w:r w:rsidRPr="005A523A">
        <w:rPr>
          <w:rFonts w:ascii="Times New Roman" w:eastAsia="TimesNewRomanPSMT" w:hAnsi="Times New Roman" w:cs="Times New Roman"/>
          <w:sz w:val="28"/>
          <w:szCs w:val="28"/>
        </w:rPr>
        <w:t xml:space="preserve"> .</w:t>
      </w:r>
    </w:p>
    <w:p w:rsidR="00917E2C" w:rsidRPr="005A523A" w:rsidRDefault="00917E2C" w:rsidP="00B664D3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A523A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1</w:t>
      </w:r>
      <w:r w:rsidRPr="005A523A">
        <w:rPr>
          <w:rFonts w:ascii="Times New Roman" w:eastAsia="TimesNewRomanPSMT" w:hAnsi="Times New Roman" w:cs="Times New Roman"/>
          <w:sz w:val="28"/>
          <w:szCs w:val="28"/>
        </w:rPr>
        <w:t xml:space="preserve">HNMR were recorded </w:t>
      </w:r>
      <w:r w:rsidR="00B664D3">
        <w:rPr>
          <w:rFonts w:ascii="Times New Roman" w:eastAsia="TimesNewRomanPSMT" w:hAnsi="Times New Roman" w:cs="Times New Roman"/>
          <w:sz w:val="28"/>
          <w:szCs w:val="28"/>
        </w:rPr>
        <w:t>by</w:t>
      </w:r>
      <w:r w:rsidRPr="005A523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5A523A">
        <w:rPr>
          <w:rFonts w:ascii="Times New Roman" w:eastAsia="TimesNewRomanPSMT" w:hAnsi="Times New Roman" w:cs="Times New Roman"/>
          <w:sz w:val="28"/>
          <w:szCs w:val="28"/>
        </w:rPr>
        <w:t>fourier</w:t>
      </w:r>
      <w:proofErr w:type="spellEnd"/>
      <w:r w:rsidRPr="005A523A">
        <w:rPr>
          <w:rFonts w:ascii="Times New Roman" w:eastAsia="TimesNewRomanPSMT" w:hAnsi="Times New Roman" w:cs="Times New Roman"/>
          <w:sz w:val="28"/>
          <w:szCs w:val="28"/>
        </w:rPr>
        <w:t xml:space="preserve"> transformation </w:t>
      </w:r>
      <w:proofErr w:type="spellStart"/>
      <w:r w:rsidRPr="005A523A">
        <w:rPr>
          <w:rFonts w:ascii="Times New Roman" w:eastAsia="TimesNewRomanPSMT" w:hAnsi="Times New Roman" w:cs="Times New Roman"/>
          <w:sz w:val="28"/>
          <w:szCs w:val="28"/>
        </w:rPr>
        <w:t>bruker</w:t>
      </w:r>
      <w:proofErr w:type="spellEnd"/>
      <w:r w:rsidRPr="005A523A">
        <w:rPr>
          <w:rFonts w:ascii="Times New Roman" w:eastAsia="TimesNewRomanPSMT" w:hAnsi="Times New Roman" w:cs="Times New Roman"/>
          <w:sz w:val="28"/>
          <w:szCs w:val="28"/>
        </w:rPr>
        <w:t xml:space="preserve"> spectrometer ,operating at (400MHz) with (DMSO-ds) </w:t>
      </w:r>
      <w:proofErr w:type="spellStart"/>
      <w:r w:rsidRPr="005A523A">
        <w:rPr>
          <w:rFonts w:ascii="Times New Roman" w:eastAsia="TimesNewRomanPSMT" w:hAnsi="Times New Roman" w:cs="Times New Roman"/>
          <w:sz w:val="28"/>
          <w:szCs w:val="28"/>
        </w:rPr>
        <w:t>measurments</w:t>
      </w:r>
      <w:proofErr w:type="spellEnd"/>
      <w:r w:rsidRPr="005A523A">
        <w:rPr>
          <w:rFonts w:ascii="Times New Roman" w:eastAsia="TimesNewRomanPSMT" w:hAnsi="Times New Roman" w:cs="Times New Roman"/>
          <w:sz w:val="28"/>
          <w:szCs w:val="28"/>
        </w:rPr>
        <w:t xml:space="preserve"> were made at Department of chemistry ,</w:t>
      </w:r>
      <w:proofErr w:type="spellStart"/>
      <w:r w:rsidRPr="005A523A">
        <w:rPr>
          <w:rFonts w:ascii="Times New Roman" w:eastAsia="TimesNewRomanPSMT" w:hAnsi="Times New Roman" w:cs="Times New Roman"/>
          <w:sz w:val="28"/>
          <w:szCs w:val="28"/>
        </w:rPr>
        <w:t>kashan</w:t>
      </w:r>
      <w:proofErr w:type="spellEnd"/>
      <w:r w:rsidRPr="005A523A">
        <w:rPr>
          <w:rFonts w:ascii="Times New Roman" w:eastAsia="TimesNewRomanPSMT" w:hAnsi="Times New Roman" w:cs="Times New Roman"/>
          <w:sz w:val="28"/>
          <w:szCs w:val="28"/>
        </w:rPr>
        <w:t xml:space="preserve"> university .Iran , 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  <w:r w:rsidRPr="005A523A">
        <w:rPr>
          <w:rFonts w:ascii="Times New Roman" w:hAnsi="Times New Roman" w:cs="Times New Roman"/>
          <w:b/>
          <w:bCs/>
          <w:sz w:val="28"/>
          <w:szCs w:val="28"/>
        </w:rPr>
        <w:t xml:space="preserve">1-Synthesis of Oxalic acid </w:t>
      </w:r>
      <w:proofErr w:type="spellStart"/>
      <w:r w:rsidRPr="005A523A">
        <w:rPr>
          <w:rFonts w:ascii="Times New Roman" w:hAnsi="Times New Roman" w:cs="Times New Roman"/>
          <w:b/>
          <w:bCs/>
          <w:sz w:val="28"/>
          <w:szCs w:val="28"/>
        </w:rPr>
        <w:t>dihydrazide</w:t>
      </w:r>
      <w:proofErr w:type="spellEnd"/>
      <w:r w:rsidRPr="005A523A">
        <w:rPr>
          <w:rFonts w:ascii="Times New Roman" w:hAnsi="Times New Roman" w:cs="Times New Roman"/>
          <w:b/>
          <w:bCs/>
          <w:sz w:val="28"/>
          <w:szCs w:val="28"/>
        </w:rPr>
        <w:t xml:space="preserve"> (1) </w:t>
      </w:r>
      <w:r w:rsidRPr="005A523A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(13)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523A">
        <w:rPr>
          <w:rFonts w:ascii="Times New Roman" w:hAnsi="Times New Roman" w:cs="Times New Roman"/>
          <w:b/>
          <w:bCs/>
          <w:sz w:val="28"/>
          <w:szCs w:val="28"/>
        </w:rPr>
        <w:t xml:space="preserve">a- Synthesis of diethyl oxalate 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A523A">
        <w:rPr>
          <w:rFonts w:ascii="Times New Roman" w:hAnsi="Times New Roman" w:cs="Times New Roman"/>
          <w:sz w:val="28"/>
          <w:szCs w:val="28"/>
        </w:rPr>
        <w:t xml:space="preserve">Treating (0.22 mole,20 g) of oxalic acid with (20ml) absolute ethanol, (5ml) conc.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Sulphuric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 acid and refluxed the mixture for 6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hours,yield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 the expected ester yield 62.27%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A523A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5A523A">
        <w:rPr>
          <w:rFonts w:ascii="Times New Roman" w:hAnsi="Times New Roman" w:cs="Times New Roman"/>
          <w:sz w:val="28"/>
          <w:szCs w:val="28"/>
        </w:rPr>
        <w:t>-</w:t>
      </w:r>
      <w:r w:rsidRPr="005A52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 xml:space="preserve">diethyl oxalate was synthesized by addition of hydrazine hydrate (0.32 mole, 10 ml) to (0.16mole, 23 ml) [1] in ( 25) ml of absolute ethanol then </w:t>
      </w:r>
      <w:r w:rsidRPr="005A523A">
        <w:rPr>
          <w:rFonts w:ascii="Times New Roman" w:hAnsi="Times New Roman" w:cs="Times New Roman"/>
          <w:sz w:val="28"/>
          <w:szCs w:val="28"/>
        </w:rPr>
        <w:lastRenderedPageBreak/>
        <w:t xml:space="preserve">the mixture was refluxed for 2 hours. After cooling, the product was filtered off and recrystallized by using ethanol,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m.p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. 153-155 0C ,lit </w:t>
      </w:r>
      <w:r w:rsidRPr="005A523A">
        <w:rPr>
          <w:rFonts w:ascii="Times New Roman" w:hAnsi="Times New Roman" w:cs="Times New Roman"/>
          <w:sz w:val="28"/>
          <w:szCs w:val="28"/>
          <w:vertAlign w:val="superscript"/>
        </w:rPr>
        <w:t>(14)</w:t>
      </w:r>
      <w:r w:rsidRPr="005A523A">
        <w:rPr>
          <w:rFonts w:ascii="Times New Roman" w:hAnsi="Times New Roman" w:cs="Times New Roman"/>
          <w:sz w:val="28"/>
          <w:szCs w:val="28"/>
        </w:rPr>
        <w:t xml:space="preserve"> 151-153,and yield(85%).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523A">
        <w:rPr>
          <w:rFonts w:ascii="Times New Roman" w:hAnsi="Times New Roman" w:cs="Times New Roman"/>
          <w:b/>
          <w:bCs/>
          <w:sz w:val="28"/>
          <w:szCs w:val="28"/>
        </w:rPr>
        <w:t>2- Synthesis of N'1,N'2-bis(1-(4-aminophenyl)</w:t>
      </w:r>
      <w:proofErr w:type="spellStart"/>
      <w:r w:rsidRPr="005A523A">
        <w:rPr>
          <w:rFonts w:ascii="Times New Roman" w:hAnsi="Times New Roman" w:cs="Times New Roman"/>
          <w:b/>
          <w:bCs/>
          <w:sz w:val="28"/>
          <w:szCs w:val="28"/>
        </w:rPr>
        <w:t>ethylidene</w:t>
      </w:r>
      <w:proofErr w:type="spellEnd"/>
      <w:r w:rsidRPr="005A523A">
        <w:rPr>
          <w:rFonts w:ascii="Times New Roman" w:hAnsi="Times New Roman" w:cs="Times New Roman"/>
          <w:b/>
          <w:bCs/>
          <w:sz w:val="28"/>
          <w:szCs w:val="28"/>
        </w:rPr>
        <w:t xml:space="preserve">)hydrazine hydride (2) </w:t>
      </w:r>
      <w:r w:rsidRPr="005A523A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(15)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A523A">
        <w:rPr>
          <w:rFonts w:ascii="Times New Roman" w:hAnsi="Times New Roman" w:cs="Times New Roman"/>
          <w:sz w:val="28"/>
          <w:szCs w:val="28"/>
        </w:rPr>
        <w:t>A mixture  of ( 0.0</w:t>
      </w:r>
      <w:r w:rsidRPr="005A523A">
        <w:rPr>
          <w:rFonts w:ascii="Times New Roman" w:hAnsi="Times New Roman" w:cs="Times New Roman"/>
          <w:sz w:val="28"/>
          <w:szCs w:val="28"/>
          <w:lang w:bidi="ar-IQ"/>
        </w:rPr>
        <w:t>2</w:t>
      </w:r>
      <w:r w:rsidRPr="005A523A">
        <w:rPr>
          <w:rFonts w:ascii="Times New Roman" w:hAnsi="Times New Roman" w:cs="Times New Roman"/>
          <w:sz w:val="28"/>
          <w:szCs w:val="28"/>
        </w:rPr>
        <w:t>mol) of p-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aminoacetophenone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 and (0.01mol) (1) </w:t>
      </w:r>
      <w:r w:rsidRPr="005A52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 xml:space="preserve">was refluxed for  2h in </w:t>
      </w:r>
      <w:r w:rsidRPr="005A523A">
        <w:rPr>
          <w:rFonts w:ascii="Times New Roman" w:hAnsi="Times New Roman" w:cs="Times New Roman"/>
          <w:sz w:val="28"/>
          <w:szCs w:val="28"/>
          <w:rtl/>
          <w:lang w:bidi="ar-IQ"/>
        </w:rPr>
        <w:t>20</w:t>
      </w:r>
      <w:r w:rsidRPr="005A523A">
        <w:rPr>
          <w:rFonts w:ascii="Times New Roman" w:hAnsi="Times New Roman" w:cs="Times New Roman"/>
          <w:sz w:val="28"/>
          <w:szCs w:val="28"/>
        </w:rPr>
        <w:t xml:space="preserve"> mL of ethanol and Add drops of acetic acid .The reaction mixture was cooled and kept for 24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hs.The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 crystals found was filtered , dried  and recrystallized from ethanol to give compound (2) .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523A">
        <w:rPr>
          <w:rFonts w:ascii="Times New Roman" w:hAnsi="Times New Roman" w:cs="Times New Roman"/>
          <w:b/>
          <w:bCs/>
          <w:sz w:val="28"/>
          <w:szCs w:val="28"/>
        </w:rPr>
        <w:t xml:space="preserve">3- Synthesis of N'1,N'2-bis(1-(4-((4-hydroxy-3-methoxybenzylidene)amino)phenyl)  </w:t>
      </w:r>
      <w:proofErr w:type="spellStart"/>
      <w:r w:rsidRPr="005A523A">
        <w:rPr>
          <w:rFonts w:ascii="Times New Roman" w:hAnsi="Times New Roman" w:cs="Times New Roman"/>
          <w:b/>
          <w:bCs/>
          <w:sz w:val="28"/>
          <w:szCs w:val="28"/>
        </w:rPr>
        <w:t>ethylidene</w:t>
      </w:r>
      <w:proofErr w:type="spellEnd"/>
      <w:r w:rsidRPr="005A523A">
        <w:rPr>
          <w:rFonts w:ascii="Times New Roman" w:hAnsi="Times New Roman" w:cs="Times New Roman"/>
          <w:b/>
          <w:bCs/>
          <w:sz w:val="28"/>
          <w:szCs w:val="28"/>
        </w:rPr>
        <w:t>)</w:t>
      </w:r>
      <w:proofErr w:type="spellStart"/>
      <w:r w:rsidRPr="005A523A">
        <w:rPr>
          <w:rFonts w:ascii="Times New Roman" w:hAnsi="Times New Roman" w:cs="Times New Roman"/>
          <w:b/>
          <w:bCs/>
          <w:sz w:val="28"/>
          <w:szCs w:val="28"/>
        </w:rPr>
        <w:t>oxalohydrazide</w:t>
      </w:r>
      <w:proofErr w:type="spellEnd"/>
      <w:r w:rsidRPr="005A523A">
        <w:rPr>
          <w:rFonts w:ascii="Times New Roman" w:hAnsi="Times New Roman" w:cs="Times New Roman"/>
          <w:b/>
          <w:bCs/>
          <w:sz w:val="28"/>
          <w:szCs w:val="28"/>
        </w:rPr>
        <w:t xml:space="preserve"> (3) </w:t>
      </w:r>
      <w:r w:rsidRPr="005A523A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(15)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A523A">
        <w:rPr>
          <w:rFonts w:ascii="Times New Roman" w:hAnsi="Times New Roman" w:cs="Times New Roman"/>
          <w:sz w:val="28"/>
          <w:szCs w:val="28"/>
        </w:rPr>
        <w:t>A mixture  of ( 0.0</w:t>
      </w:r>
      <w:r w:rsidRPr="005A523A">
        <w:rPr>
          <w:rFonts w:ascii="Times New Roman" w:hAnsi="Times New Roman" w:cs="Times New Roman"/>
          <w:sz w:val="28"/>
          <w:szCs w:val="28"/>
          <w:lang w:bidi="ar-IQ"/>
        </w:rPr>
        <w:t>2</w:t>
      </w:r>
      <w:r w:rsidRPr="005A523A">
        <w:rPr>
          <w:rFonts w:ascii="Times New Roman" w:hAnsi="Times New Roman" w:cs="Times New Roman"/>
          <w:sz w:val="28"/>
          <w:szCs w:val="28"/>
        </w:rPr>
        <w:t xml:space="preserve">mol) of </w:t>
      </w:r>
      <w:r w:rsidRPr="005A523A">
        <w:rPr>
          <w:rFonts w:ascii="Times New Roman" w:hAnsi="Times New Roman" w:cs="Times New Roman"/>
          <w:sz w:val="28"/>
          <w:szCs w:val="28"/>
          <w:lang w:bidi="ar-IQ"/>
        </w:rPr>
        <w:t>Vanillin</w:t>
      </w:r>
      <w:r w:rsidRPr="005A523A">
        <w:rPr>
          <w:rFonts w:ascii="Times New Roman" w:hAnsi="Times New Roman" w:cs="Times New Roman"/>
          <w:sz w:val="28"/>
          <w:szCs w:val="28"/>
        </w:rPr>
        <w:t xml:space="preserve"> and (0.01mol) (2) </w:t>
      </w:r>
      <w:r w:rsidRPr="005A52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 xml:space="preserve">was refluxed for  2h in </w:t>
      </w:r>
      <w:r w:rsidR="005D07F4">
        <w:rPr>
          <w:rFonts w:ascii="Times New Roman" w:hAnsi="Times New Roman" w:cs="Times New Roman"/>
          <w:sz w:val="28"/>
          <w:szCs w:val="28"/>
          <w:lang w:bidi="ar-IQ"/>
        </w:rPr>
        <w:t>20</w:t>
      </w:r>
      <w:r w:rsidRPr="005A523A">
        <w:rPr>
          <w:rFonts w:ascii="Times New Roman" w:hAnsi="Times New Roman" w:cs="Times New Roman"/>
          <w:sz w:val="28"/>
          <w:szCs w:val="28"/>
        </w:rPr>
        <w:t xml:space="preserve"> mL of ethanol and Add drops of acetic acid .The reaction mixture was cooled and kept for 24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hs.The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 crystals found was filtered , dried  and recrystallized from ethanol to give compound (3) .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523A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5A523A">
        <w:rPr>
          <w:rFonts w:ascii="Times New Roman" w:hAnsi="Times New Roman" w:cs="Times New Roman"/>
          <w:sz w:val="28"/>
          <w:szCs w:val="28"/>
        </w:rPr>
        <w:t>-</w:t>
      </w:r>
      <w:r w:rsidRPr="005A523A">
        <w:rPr>
          <w:rFonts w:ascii="Times New Roman" w:hAnsi="Times New Roman" w:cs="Times New Roman"/>
          <w:b/>
          <w:bCs/>
          <w:sz w:val="28"/>
          <w:szCs w:val="28"/>
        </w:rPr>
        <w:t xml:space="preserve"> Synthesis of N1,N2-bis(3-chloro-2-(4-(3-chloro-2-(4-hydroxy-3-methoxyphenyl)-4-oxoazetidin-1-yl)phenyl)-2-methyl-4-oxoazetidin-1-yl)oxalamide (4) </w:t>
      </w:r>
      <w:r w:rsidRPr="005A523A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(16)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A523A">
        <w:rPr>
          <w:rFonts w:ascii="Times New Roman" w:hAnsi="Times New Roman" w:cs="Times New Roman"/>
          <w:sz w:val="28"/>
          <w:szCs w:val="28"/>
        </w:rPr>
        <w:t>A mixture of (3) (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>0.001mol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 xml:space="preserve">) and 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triethylamine</w:t>
      </w:r>
      <w:proofErr w:type="spellEnd"/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 xml:space="preserve"> (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>0.012mol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>) was dissolved in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 xml:space="preserve"> 1,4 –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Dioxan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 (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>25mL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>)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>, to this well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 xml:space="preserve"> stirred cooled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 xml:space="preserve"> solution of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chloro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 acetyl chloride (0.0048mol)was added drop wise at10</w:t>
      </w:r>
      <w:r w:rsidRPr="005A523A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5A523A">
        <w:rPr>
          <w:rFonts w:ascii="Times New Roman" w:hAnsi="Times New Roman" w:cs="Times New Roman"/>
          <w:sz w:val="28"/>
          <w:szCs w:val="28"/>
        </w:rPr>
        <w:t xml:space="preserve">C.The reaction mixture was stirred for 6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hs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>. Half of the solvent separated and yield (4)  recrystallized  from chloroform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A523A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A523A">
        <w:rPr>
          <w:rFonts w:ascii="Times New Roman" w:hAnsi="Times New Roman" w:cs="Times New Roman"/>
          <w:sz w:val="28"/>
          <w:szCs w:val="28"/>
        </w:rPr>
        <w:t>-</w:t>
      </w:r>
      <w:r w:rsidRPr="005A523A">
        <w:rPr>
          <w:rFonts w:ascii="Times New Roman" w:hAnsi="Times New Roman" w:cs="Times New Roman"/>
          <w:b/>
          <w:bCs/>
          <w:sz w:val="28"/>
          <w:szCs w:val="28"/>
        </w:rPr>
        <w:t xml:space="preserve"> Synthesis of N1,N2-bis(2-(4-(2-(4-hydroxy-3-methoxyphenyl)-4-oxothiazolidin-3-yl)phenyl)-2-methyl-4-oxothiazolidin-3-yl)oxalamide</w:t>
      </w:r>
      <w:r w:rsidRPr="005A523A">
        <w:rPr>
          <w:rFonts w:ascii="Times New Roman" w:hAnsi="Times New Roman" w:cs="Times New Roman"/>
          <w:sz w:val="28"/>
          <w:szCs w:val="28"/>
        </w:rPr>
        <w:t xml:space="preserve">)dissolved in 1,4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dioxane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>(20mL),anhydrous zinc chloride(0.7mg)was added and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 xml:space="preserve">refluxed for 8 h. The reaction 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>was then cooled  and the  resulting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 xml:space="preserve">solid  was washed with sodium bicarbonate solution and final compound  (5), recrystallized from absolute ethanol. 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A523A">
        <w:rPr>
          <w:rFonts w:ascii="Times New Roman" w:hAnsi="Times New Roman" w:cs="Times New Roman"/>
          <w:b/>
          <w:bCs/>
          <w:sz w:val="28"/>
          <w:szCs w:val="28"/>
        </w:rPr>
        <w:t>6- Synthesis of N1,N2-bis(3-(4-(3-(4-hydroxy-3-methoxyphenyl)-1,5-dioxobenzo [e] [1,3]oxazepin-4(1H,3H,5H)-yl)phenyl)-3-methyl-1,5-dioxobenzo[e][1,3]oxazepin-4 (1H,3H,5H)-</w:t>
      </w:r>
      <w:proofErr w:type="spellStart"/>
      <w:r w:rsidRPr="005A523A">
        <w:rPr>
          <w:rFonts w:ascii="Times New Roman" w:hAnsi="Times New Roman" w:cs="Times New Roman"/>
          <w:b/>
          <w:bCs/>
          <w:sz w:val="28"/>
          <w:szCs w:val="28"/>
        </w:rPr>
        <w:t>yl</w:t>
      </w:r>
      <w:proofErr w:type="spellEnd"/>
      <w:r w:rsidRPr="005A523A">
        <w:rPr>
          <w:rFonts w:ascii="Times New Roman" w:hAnsi="Times New Roman" w:cs="Times New Roman"/>
          <w:b/>
          <w:bCs/>
          <w:sz w:val="28"/>
          <w:szCs w:val="28"/>
        </w:rPr>
        <w:t>)</w:t>
      </w:r>
      <w:proofErr w:type="spellStart"/>
      <w:r w:rsidRPr="005A523A">
        <w:rPr>
          <w:rFonts w:ascii="Times New Roman" w:hAnsi="Times New Roman" w:cs="Times New Roman"/>
          <w:b/>
          <w:bCs/>
          <w:sz w:val="28"/>
          <w:szCs w:val="28"/>
        </w:rPr>
        <w:t>oxalamide</w:t>
      </w:r>
      <w:proofErr w:type="spellEnd"/>
      <w:r w:rsidRPr="005A523A">
        <w:rPr>
          <w:rFonts w:ascii="Times New Roman" w:hAnsi="Times New Roman" w:cs="Times New Roman"/>
          <w:b/>
          <w:bCs/>
          <w:sz w:val="28"/>
          <w:szCs w:val="28"/>
        </w:rPr>
        <w:t xml:space="preserve"> (6) </w:t>
      </w:r>
      <w:r w:rsidRPr="005A523A">
        <w:rPr>
          <w:rFonts w:ascii="Times New Roman" w:hAnsi="Times New Roman" w:cs="Times New Roman"/>
          <w:sz w:val="28"/>
          <w:szCs w:val="28"/>
          <w:vertAlign w:val="superscript"/>
        </w:rPr>
        <w:t>(18)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A523A">
        <w:rPr>
          <w:rFonts w:ascii="Times New Roman" w:hAnsi="Times New Roman" w:cs="Times New Roman"/>
          <w:sz w:val="28"/>
          <w:szCs w:val="28"/>
        </w:rPr>
        <w:lastRenderedPageBreak/>
        <w:t xml:space="preserve">In a 100 ml round bottom flask equipped with double surface condenser fitted with calcium chloride guard tube was placed a mixture of 0.01 mole of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shiffbase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>(3) and 0.04mole (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phthalicanhydride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) in 20 ml of Ethanol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absolute.The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 reaction mixture was refluxed in water bath at 78C</w:t>
      </w:r>
      <w:r w:rsidRPr="005A523A">
        <w:rPr>
          <w:rFonts w:ascii="Times New Roman" w:hAnsi="Times New Roman" w:cs="Times New Roman"/>
          <w:sz w:val="28"/>
          <w:szCs w:val="28"/>
          <w:vertAlign w:val="superscript"/>
          <w:rtl/>
        </w:rPr>
        <w:t>ْ</w:t>
      </w:r>
      <w:r w:rsidRPr="005A523A">
        <w:rPr>
          <w:rFonts w:ascii="Times New Roman" w:hAnsi="Times New Roman" w:cs="Times New Roman"/>
          <w:sz w:val="28"/>
          <w:szCs w:val="28"/>
        </w:rPr>
        <w:t xml:space="preserve"> 3he, the solvent was then removed and the resulting solid was recrystallized from anhydrous THF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A523A">
        <w:rPr>
          <w:rFonts w:ascii="Times New Roman" w:hAnsi="Times New Roman" w:cs="Times New Roman"/>
          <w:b/>
          <w:bCs/>
          <w:sz w:val="28"/>
          <w:szCs w:val="28"/>
        </w:rPr>
        <w:t xml:space="preserve">7- Synthesis of N1,N2-bis(2-(4-(2-(4-hydroxy-3-methoxyphenyl)-4,7-dioxo-1,3-oxazepin -3(2H, 4H , 7H)-yl)phenyl)-2-methyl-4,7-dioxo-1,3-oxazepin-3(2H,4H,7H)-yl)oxalamide (7) </w:t>
      </w:r>
      <w:r w:rsidRPr="005A523A">
        <w:rPr>
          <w:rFonts w:ascii="Times New Roman" w:hAnsi="Times New Roman" w:cs="Times New Roman"/>
          <w:sz w:val="28"/>
          <w:szCs w:val="28"/>
          <w:vertAlign w:val="superscript"/>
        </w:rPr>
        <w:t>(18)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A523A">
        <w:rPr>
          <w:rFonts w:ascii="Times New Roman" w:hAnsi="Times New Roman" w:cs="Times New Roman"/>
          <w:sz w:val="28"/>
          <w:szCs w:val="28"/>
        </w:rPr>
        <w:t xml:space="preserve">In a 100 ml round bottom flask equipped with double surface condenser fitted with calcium chloride guard tube was placed a mixture of 0.01 mole of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shiffbase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(3) and 0.04mole (maleic anhydride) in 20 ml of Ethanol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absolute.The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 reaction mixture was refluxed in water bath at 78C</w:t>
      </w:r>
      <w:r w:rsidRPr="005A523A">
        <w:rPr>
          <w:rFonts w:ascii="Times New Roman" w:hAnsi="Times New Roman" w:cs="Times New Roman"/>
          <w:sz w:val="28"/>
          <w:szCs w:val="28"/>
          <w:vertAlign w:val="superscript"/>
          <w:rtl/>
        </w:rPr>
        <w:t>ْ</w:t>
      </w:r>
      <w:r w:rsidRPr="005A523A">
        <w:rPr>
          <w:rFonts w:ascii="Times New Roman" w:hAnsi="Times New Roman" w:cs="Times New Roman"/>
          <w:sz w:val="28"/>
          <w:szCs w:val="28"/>
        </w:rPr>
        <w:t xml:space="preserve"> 3he, the solvent was then removed and the resulting solid was recrystallized from anhydrous THF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A523A">
        <w:rPr>
          <w:rFonts w:ascii="Times New Roman" w:hAnsi="Times New Roman" w:cs="Times New Roman"/>
          <w:b/>
          <w:bCs/>
          <w:sz w:val="28"/>
          <w:szCs w:val="28"/>
        </w:rPr>
        <w:t xml:space="preserve">8- Synthesis of N1,N2-bis(2-(4-(2-(4-hydroxy-3-methoxyphenyl)-4,7-dioxo-1,3-oxazepan-3-yl)phenyl)-2-methyl-4,7-dioxo-1,3-oxazepan-3-yl)oxalamide (8) </w:t>
      </w:r>
      <w:r w:rsidRPr="005A523A">
        <w:rPr>
          <w:rFonts w:ascii="Times New Roman" w:hAnsi="Times New Roman" w:cs="Times New Roman"/>
          <w:sz w:val="28"/>
          <w:szCs w:val="28"/>
          <w:vertAlign w:val="superscript"/>
        </w:rPr>
        <w:t>(18)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A523A">
        <w:rPr>
          <w:rFonts w:ascii="Times New Roman" w:hAnsi="Times New Roman" w:cs="Times New Roman"/>
          <w:sz w:val="28"/>
          <w:szCs w:val="28"/>
        </w:rPr>
        <w:t xml:space="preserve">In a 100 ml round bottom flask equipped with double surface condenser fitted with calcium chloride guard tube was placed a mixture of 0.01 mole of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shiffbase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(3) and 0.04mole (succinic anhydride) in 20 ml of Ethanol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absolute.The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 reaction mixture was refluxed in water bath at 78C</w:t>
      </w:r>
      <w:r w:rsidRPr="005A523A">
        <w:rPr>
          <w:rFonts w:ascii="Times New Roman" w:hAnsi="Times New Roman" w:cs="Times New Roman"/>
          <w:sz w:val="28"/>
          <w:szCs w:val="28"/>
          <w:vertAlign w:val="superscript"/>
          <w:rtl/>
        </w:rPr>
        <w:t>ْ</w:t>
      </w:r>
      <w:r w:rsidRPr="005A523A">
        <w:rPr>
          <w:rFonts w:ascii="Times New Roman" w:hAnsi="Times New Roman" w:cs="Times New Roman"/>
          <w:sz w:val="28"/>
          <w:szCs w:val="28"/>
        </w:rPr>
        <w:t xml:space="preserve"> 3he, the solvent was then removed and the resulting solid was recrystallized from anhydrous THF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523A">
        <w:rPr>
          <w:rFonts w:ascii="Times New Roman" w:hAnsi="Times New Roman" w:cs="Times New Roman"/>
          <w:b/>
          <w:bCs/>
          <w:sz w:val="28"/>
          <w:szCs w:val="28"/>
        </w:rPr>
        <w:t>9- Synthesis of N1,N2-bis(2-(4-(2-(4-hydroxy-3-methoxyphenyl)-5-oxoimidazolidin-1-yl)phenyl)-2-methyl-5-oxoimidazolidin-1-yl)oxalamide (9)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A523A">
        <w:rPr>
          <w:rFonts w:ascii="Times New Roman" w:hAnsi="Times New Roman" w:cs="Times New Roman"/>
          <w:sz w:val="28"/>
          <w:szCs w:val="28"/>
        </w:rPr>
        <w:t xml:space="preserve">A mixture of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schiff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 bases(3) (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>0.001mol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>) dissolved in THF (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>15mL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 xml:space="preserve">) and </w:t>
      </w:r>
      <w:r w:rsidRPr="005A523A">
        <w:rPr>
          <w:rFonts w:ascii="Times New Roman" w:hAnsi="Times New Roman" w:cs="Times New Roman"/>
          <w:sz w:val="28"/>
          <w:szCs w:val="28"/>
          <w:lang w:bidi="ar-IQ"/>
        </w:rPr>
        <w:t>glycine</w:t>
      </w:r>
      <w:r w:rsidRPr="005A523A">
        <w:rPr>
          <w:rFonts w:ascii="Times New Roman" w:hAnsi="Times New Roman" w:cs="Times New Roman"/>
          <w:sz w:val="28"/>
          <w:szCs w:val="28"/>
        </w:rPr>
        <w:t xml:space="preserve"> (0.004mol)was dissolved in THF (15mL)and refluxed for 24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hs.The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 reaction was then cooled and the resulting final (9) , recrystallized from absolute ethanol .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523A">
        <w:rPr>
          <w:rFonts w:ascii="Times New Roman" w:hAnsi="Times New Roman" w:cs="Times New Roman"/>
          <w:b/>
          <w:bCs/>
          <w:sz w:val="28"/>
          <w:szCs w:val="28"/>
        </w:rPr>
        <w:t>10- Synthesis N1,N2-bis(2-(4-(2-(4-hydroxy-3-methoxyphenyl)-4-methyl-5-oxoimidazolidin-1-yl)phenyl)-2,4-dimethyl-5-oxoimidazolidin-1-yl)oxalamide (10)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A523A">
        <w:rPr>
          <w:rFonts w:ascii="Times New Roman" w:hAnsi="Times New Roman" w:cs="Times New Roman"/>
          <w:sz w:val="28"/>
          <w:szCs w:val="28"/>
        </w:rPr>
        <w:lastRenderedPageBreak/>
        <w:t xml:space="preserve">A mixture of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schiff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 bases(3) (0.001mol)dissolved in THF(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 xml:space="preserve">15mL) and </w:t>
      </w:r>
      <w:r w:rsidRPr="005A523A">
        <w:rPr>
          <w:rFonts w:ascii="Times New Roman" w:hAnsi="Times New Roman" w:cs="Times New Roman"/>
          <w:sz w:val="28"/>
          <w:szCs w:val="28"/>
          <w:lang w:bidi="ar-IQ"/>
        </w:rPr>
        <w:t>alanine</w:t>
      </w:r>
      <w:r w:rsidRPr="005A523A">
        <w:rPr>
          <w:rFonts w:ascii="Times New Roman" w:hAnsi="Times New Roman" w:cs="Times New Roman"/>
          <w:sz w:val="28"/>
          <w:szCs w:val="28"/>
        </w:rPr>
        <w:t xml:space="preserve"> (0.004mol) was dissolved in THF (15mL)and refluxed for 24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hs.The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 reaction was then cooled and the resulting final (10) , recrystallized from absolute ethanol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523A">
        <w:rPr>
          <w:rFonts w:ascii="Times New Roman" w:hAnsi="Times New Roman" w:cs="Times New Roman"/>
          <w:b/>
          <w:bCs/>
          <w:sz w:val="28"/>
          <w:szCs w:val="28"/>
        </w:rPr>
        <w:t>11- Synthesis of N1,N2-bis(2-(4-(2-(4-hydroxy-3-methoxyphenyl)-4-(4-hydroxybenzyl)-5-oxoimidazolidin-1-yl)phenyl)-4-(4-hydroxybenzyl)-2-methyl-5-oxoimidazolidin-1-yl)oxalamide (11)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A523A">
        <w:rPr>
          <w:rFonts w:ascii="Times New Roman" w:hAnsi="Times New Roman" w:cs="Times New Roman"/>
          <w:sz w:val="28"/>
          <w:szCs w:val="28"/>
        </w:rPr>
        <w:t xml:space="preserve">A mixture of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schiff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 bases(3) (0.001mol)dissolved in THF(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 xml:space="preserve">15mL) and </w:t>
      </w:r>
      <w:r w:rsidRPr="005A523A">
        <w:rPr>
          <w:rFonts w:ascii="Times New Roman" w:hAnsi="Times New Roman" w:cs="Times New Roman"/>
          <w:sz w:val="28"/>
          <w:szCs w:val="28"/>
          <w:lang w:bidi="ar-IQ"/>
        </w:rPr>
        <w:t>tyrosine</w:t>
      </w:r>
      <w:r w:rsidRPr="005A523A">
        <w:rPr>
          <w:rFonts w:ascii="Times New Roman" w:hAnsi="Times New Roman" w:cs="Times New Roman"/>
          <w:sz w:val="28"/>
          <w:szCs w:val="28"/>
        </w:rPr>
        <w:t xml:space="preserve"> (0.004mol) was dissolved in THF (15mL)and refluxed for 24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hs.The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 reaction was then cooled and the resulting final (11) , recrystallized from absolute ethanol</w:t>
      </w:r>
    </w:p>
    <w:p w:rsidR="00917E2C" w:rsidRPr="005A523A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523A">
        <w:rPr>
          <w:rFonts w:ascii="Times New Roman" w:hAnsi="Times New Roman" w:cs="Times New Roman"/>
          <w:b/>
          <w:bCs/>
          <w:sz w:val="28"/>
          <w:szCs w:val="28"/>
        </w:rPr>
        <w:t>12- Synthesis of N1,N2-bis(4-benzyl-2-(4-(4-benzyl-2-(4-hydroxy-3-methoxyphenyl)-5-oxoimidazolidin-1-yl)phenyl)-2-methyl-5-oxoimidazolidin-1-yl)oxalamide (12)</w:t>
      </w:r>
    </w:p>
    <w:p w:rsidR="00917E2C" w:rsidRDefault="00917E2C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A523A">
        <w:rPr>
          <w:rFonts w:ascii="Times New Roman" w:hAnsi="Times New Roman" w:cs="Times New Roman"/>
          <w:sz w:val="28"/>
          <w:szCs w:val="28"/>
        </w:rPr>
        <w:t xml:space="preserve">A mixture of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schiff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 bases(3) (0.001mol)dissolved in THF(</w:t>
      </w:r>
      <w:r w:rsidRPr="005A523A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5A523A">
        <w:rPr>
          <w:rFonts w:ascii="Times New Roman" w:hAnsi="Times New Roman" w:cs="Times New Roman"/>
          <w:sz w:val="28"/>
          <w:szCs w:val="28"/>
        </w:rPr>
        <w:t xml:space="preserve">15mL) and </w:t>
      </w:r>
      <w:r w:rsidRPr="005A523A">
        <w:rPr>
          <w:rFonts w:ascii="Times New Roman" w:hAnsi="Times New Roman" w:cs="Times New Roman"/>
          <w:sz w:val="28"/>
          <w:szCs w:val="28"/>
          <w:shd w:val="clear" w:color="auto" w:fill="FFFFFF"/>
        </w:rPr>
        <w:t>Phenylalanine</w:t>
      </w:r>
      <w:r w:rsidRPr="005A523A">
        <w:rPr>
          <w:rFonts w:ascii="Times New Roman" w:hAnsi="Times New Roman" w:cs="Times New Roman"/>
          <w:sz w:val="28"/>
          <w:szCs w:val="28"/>
        </w:rPr>
        <w:t xml:space="preserve"> (0.004mol) was dissolved in THF (15mL)and refluxed for 24 </w:t>
      </w:r>
      <w:proofErr w:type="spellStart"/>
      <w:r w:rsidRPr="005A523A">
        <w:rPr>
          <w:rFonts w:ascii="Times New Roman" w:hAnsi="Times New Roman" w:cs="Times New Roman"/>
          <w:sz w:val="28"/>
          <w:szCs w:val="28"/>
        </w:rPr>
        <w:t>hs.The</w:t>
      </w:r>
      <w:proofErr w:type="spellEnd"/>
      <w:r w:rsidRPr="005A523A">
        <w:rPr>
          <w:rFonts w:ascii="Times New Roman" w:hAnsi="Times New Roman" w:cs="Times New Roman"/>
          <w:sz w:val="28"/>
          <w:szCs w:val="28"/>
        </w:rPr>
        <w:t xml:space="preserve"> reaction was then cooled and the resulting final (12) , recrystallized from absolute ethanol</w:t>
      </w:r>
    </w:p>
    <w:p w:rsidR="005A523A" w:rsidRDefault="005A523A" w:rsidP="00EA5818">
      <w:pPr>
        <w:autoSpaceDE w:val="0"/>
        <w:autoSpaceDN w:val="0"/>
        <w:bidi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5A523A" w:rsidRDefault="005A523A" w:rsidP="005A523A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A523A" w:rsidRDefault="005A523A" w:rsidP="005A523A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A523A" w:rsidRDefault="005A523A" w:rsidP="005A523A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A523A" w:rsidRDefault="005A523A" w:rsidP="005A523A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A523A" w:rsidRDefault="005A523A" w:rsidP="005A523A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A523A" w:rsidRDefault="005A523A" w:rsidP="005A523A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A523A" w:rsidRDefault="005A523A" w:rsidP="005A523A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A523A" w:rsidRDefault="005A523A" w:rsidP="005A523A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A523A" w:rsidRDefault="005A523A" w:rsidP="005A523A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A523A" w:rsidRPr="005A523A" w:rsidRDefault="005A523A" w:rsidP="005A523A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17E2C" w:rsidRPr="005A523A" w:rsidRDefault="00917E2C" w:rsidP="00917E2C">
      <w:pPr>
        <w:autoSpaceDE w:val="0"/>
        <w:autoSpaceDN w:val="0"/>
        <w:bidi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5A523A">
        <w:rPr>
          <w:rFonts w:ascii="Times New Roman" w:hAnsi="Times New Roman" w:cs="Times New Roman"/>
          <w:sz w:val="28"/>
          <w:szCs w:val="28"/>
        </w:rPr>
        <w:lastRenderedPageBreak/>
        <w:t>Schem1</w:t>
      </w:r>
    </w:p>
    <w:p w:rsidR="00917E2C" w:rsidRDefault="00917E2C" w:rsidP="00917E2C">
      <w:pPr>
        <w:autoSpaceDE w:val="0"/>
        <w:autoSpaceDN w:val="0"/>
        <w:bidi w:val="0"/>
        <w:adjustRightInd w:val="0"/>
        <w:jc w:val="center"/>
      </w:pPr>
    </w:p>
    <w:p w:rsidR="00917E2C" w:rsidRDefault="00917E2C" w:rsidP="00917E2C">
      <w:pPr>
        <w:autoSpaceDE w:val="0"/>
        <w:autoSpaceDN w:val="0"/>
        <w:bidi w:val="0"/>
        <w:adjustRightInd w:val="0"/>
        <w:jc w:val="center"/>
      </w:pPr>
      <w:r>
        <w:object w:dxaOrig="10128" w:dyaOrig="154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45pt;height:457.95pt" o:ole="">
            <v:imagedata r:id="rId12" o:title=""/>
          </v:shape>
          <o:OLEObject Type="Embed" ProgID="ChemDraw.Document.6.0" ShapeID="_x0000_i1025" DrawAspect="Content" ObjectID="_1496580643" r:id="rId13"/>
        </w:object>
      </w:r>
    </w:p>
    <w:p w:rsidR="00917E2C" w:rsidRPr="008267A5" w:rsidRDefault="00917E2C" w:rsidP="00917E2C">
      <w:pPr>
        <w:autoSpaceDE w:val="0"/>
        <w:autoSpaceDN w:val="0"/>
        <w:bidi w:val="0"/>
        <w:adjustRightInd w:val="0"/>
        <w:jc w:val="center"/>
      </w:pPr>
      <w:r>
        <w:object w:dxaOrig="10149" w:dyaOrig="15363">
          <v:shape id="_x0000_i1026" type="#_x0000_t75" style="width:427.8pt;height:647.15pt" o:ole="">
            <v:imagedata r:id="rId14" o:title=""/>
          </v:shape>
          <o:OLEObject Type="Embed" ProgID="ChemDraw.Document.6.0" ShapeID="_x0000_i1026" DrawAspect="Content" ObjectID="_1496580644" r:id="rId15"/>
        </w:object>
      </w:r>
    </w:p>
    <w:p w:rsidR="005A523A" w:rsidRDefault="005A523A" w:rsidP="00917E2C">
      <w:pPr>
        <w:autoSpaceDE w:val="0"/>
        <w:autoSpaceDN w:val="0"/>
        <w:bidi w:val="0"/>
        <w:adjustRightInd w:val="0"/>
        <w:rPr>
          <w:rFonts w:eastAsia="TimesNewRomanPS-BoldMT"/>
          <w:b/>
          <w:bCs/>
          <w:sz w:val="28"/>
          <w:szCs w:val="28"/>
        </w:rPr>
      </w:pPr>
    </w:p>
    <w:p w:rsidR="00917E2C" w:rsidRPr="007341CF" w:rsidRDefault="00917E2C" w:rsidP="005A523A">
      <w:pPr>
        <w:autoSpaceDE w:val="0"/>
        <w:autoSpaceDN w:val="0"/>
        <w:bidi w:val="0"/>
        <w:adjustRightInd w:val="0"/>
        <w:rPr>
          <w:rFonts w:eastAsia="TimesNewRomanPS-BoldMT"/>
          <w:b/>
          <w:bCs/>
          <w:sz w:val="28"/>
          <w:szCs w:val="28"/>
        </w:rPr>
      </w:pPr>
      <w:r w:rsidRPr="007341CF">
        <w:rPr>
          <w:rFonts w:eastAsia="TimesNewRomanPS-BoldMT"/>
          <w:b/>
          <w:bCs/>
          <w:sz w:val="28"/>
          <w:szCs w:val="28"/>
        </w:rPr>
        <w:lastRenderedPageBreak/>
        <w:t>Results and Discussion</w:t>
      </w:r>
    </w:p>
    <w:p w:rsidR="00917E2C" w:rsidRPr="007341CF" w:rsidRDefault="00917E2C" w:rsidP="00917E2C">
      <w:pPr>
        <w:autoSpaceDE w:val="0"/>
        <w:autoSpaceDN w:val="0"/>
        <w:bidi w:val="0"/>
        <w:adjustRightInd w:val="0"/>
        <w:rPr>
          <w:rFonts w:eastAsia="TimesNewRomanPSMT"/>
          <w:b/>
          <w:bCs/>
        </w:rPr>
      </w:pPr>
      <w:r w:rsidRPr="008915DD">
        <w:rPr>
          <w:b/>
          <w:bCs/>
        </w:rPr>
        <w:t>compound</w:t>
      </w:r>
      <w:r w:rsidRPr="00EC5160">
        <w:rPr>
          <w:b/>
          <w:bCs/>
        </w:rPr>
        <w:t xml:space="preserve"> N'1,N'2-bis(1-(4-aminophenyl)</w:t>
      </w:r>
      <w:proofErr w:type="spellStart"/>
      <w:r w:rsidRPr="00EC5160">
        <w:rPr>
          <w:b/>
          <w:bCs/>
        </w:rPr>
        <w:t>ethylidene</w:t>
      </w:r>
      <w:proofErr w:type="spellEnd"/>
      <w:r w:rsidRPr="00EC5160">
        <w:rPr>
          <w:b/>
          <w:bCs/>
        </w:rPr>
        <w:t>)</w:t>
      </w:r>
      <w:proofErr w:type="spellStart"/>
      <w:r w:rsidRPr="00EC5160">
        <w:rPr>
          <w:b/>
          <w:bCs/>
        </w:rPr>
        <w:t>oxalohydrazide</w:t>
      </w:r>
      <w:proofErr w:type="spellEnd"/>
      <w:r w:rsidRPr="00EC5160">
        <w:rPr>
          <w:b/>
          <w:bCs/>
        </w:rPr>
        <w:t xml:space="preserve"> </w:t>
      </w:r>
      <w:r w:rsidRPr="007341CF">
        <w:rPr>
          <w:rFonts w:eastAsia="TimesNewRomanPSMT"/>
          <w:b/>
          <w:bCs/>
        </w:rPr>
        <w:t>(</w:t>
      </w:r>
      <w:r>
        <w:rPr>
          <w:rFonts w:eastAsia="TimesNewRomanPSMT"/>
          <w:b/>
          <w:bCs/>
        </w:rPr>
        <w:t>2</w:t>
      </w:r>
      <w:r w:rsidRPr="007341CF">
        <w:rPr>
          <w:rFonts w:eastAsia="TimesNewRomanPSMT"/>
          <w:b/>
          <w:bCs/>
        </w:rPr>
        <w:t>)</w:t>
      </w:r>
    </w:p>
    <w:p w:rsidR="00917E2C" w:rsidRDefault="00917E2C" w:rsidP="00917E2C">
      <w:pPr>
        <w:autoSpaceDE w:val="0"/>
        <w:autoSpaceDN w:val="0"/>
        <w:bidi w:val="0"/>
        <w:adjustRightInd w:val="0"/>
      </w:pPr>
      <w:r>
        <w:t>The compound(2) was obtained as paly yellow</w:t>
      </w:r>
      <w:r w:rsidRPr="00B268B0">
        <w:t xml:space="preserve"> solid yield</w:t>
      </w:r>
      <w:r>
        <w:t xml:space="preserve"> 77% , M.P( 259-260)</w:t>
      </w:r>
      <w:r w:rsidRPr="0084070D">
        <w:rPr>
          <w:vertAlign w:val="superscript"/>
        </w:rPr>
        <w:t>O</w:t>
      </w:r>
      <w:r>
        <w:t>C</w:t>
      </w:r>
    </w:p>
    <w:p w:rsidR="00917E2C" w:rsidRDefault="00917E2C" w:rsidP="00917E2C">
      <w:pPr>
        <w:autoSpaceDE w:val="0"/>
        <w:autoSpaceDN w:val="0"/>
        <w:bidi w:val="0"/>
        <w:adjustRightInd w:val="0"/>
        <w:rPr>
          <w:rFonts w:ascii="BookAntiqua" w:hAnsi="BookAntiqua" w:cs="BookAntiqua"/>
        </w:rPr>
      </w:pPr>
      <w:r w:rsidRPr="00D07948">
        <w:rPr>
          <w:rFonts w:eastAsia="TimesNewRomanPSMT"/>
        </w:rPr>
        <w:t>The infrared spectrum data of compound  (</w:t>
      </w:r>
      <w:r>
        <w:rPr>
          <w:rFonts w:eastAsia="TimesNewRomanPSMT"/>
        </w:rPr>
        <w:t>2</w:t>
      </w:r>
      <w:r w:rsidRPr="00D07948">
        <w:rPr>
          <w:rFonts w:eastAsia="TimesNewRomanPSMT"/>
        </w:rPr>
        <w:t>) showed band at (</w:t>
      </w:r>
      <w:r w:rsidRPr="00D07948">
        <w:rPr>
          <w:rFonts w:ascii="BookAntiqua" w:hAnsi="BookAntiqua" w:cs="BookAntiqua"/>
        </w:rPr>
        <w:t>3047) cm</w:t>
      </w:r>
      <w:r w:rsidRPr="00D07948">
        <w:rPr>
          <w:rFonts w:ascii="BookAntiqua" w:hAnsi="BookAntiqua" w:cs="BookAntiqua"/>
          <w:vertAlign w:val="superscript"/>
        </w:rPr>
        <w:t xml:space="preserve">-1 </w:t>
      </w:r>
      <w:r w:rsidRPr="00D07948">
        <w:rPr>
          <w:rFonts w:ascii="BookAntiqua" w:hAnsi="BookAntiqua" w:cs="BookAntiqua"/>
        </w:rPr>
        <w:t>for (</w:t>
      </w:r>
      <w:proofErr w:type="spellStart"/>
      <w:r w:rsidRPr="00D07948">
        <w:rPr>
          <w:rFonts w:ascii="BookAntiqua" w:hAnsi="BookAntiqua" w:cs="BookAntiqua"/>
        </w:rPr>
        <w:t>Ar</w:t>
      </w:r>
      <w:proofErr w:type="spellEnd"/>
      <w:r w:rsidRPr="00D07948">
        <w:rPr>
          <w:rFonts w:ascii="BookAntiqua" w:hAnsi="BookAntiqua" w:cs="BookAntiqua"/>
        </w:rPr>
        <w:t xml:space="preserve">-H), </w:t>
      </w:r>
      <w:r>
        <w:rPr>
          <w:rFonts w:ascii="BookAntiqua" w:hAnsi="BookAntiqua" w:cs="BookAntiqua"/>
        </w:rPr>
        <w:t>(3355-3480</w:t>
      </w:r>
      <w:r w:rsidRPr="00D07948">
        <w:rPr>
          <w:rFonts w:ascii="BookAntiqua" w:hAnsi="BookAntiqua" w:cs="BookAntiqua"/>
        </w:rPr>
        <w:t>) cm</w:t>
      </w:r>
      <w:r w:rsidRPr="00D07948">
        <w:rPr>
          <w:rFonts w:ascii="BookAntiqua" w:hAnsi="BookAntiqua" w:cs="BookAntiqua"/>
          <w:vertAlign w:val="superscript"/>
        </w:rPr>
        <w:t xml:space="preserve">-1 </w:t>
      </w:r>
      <w:r w:rsidRPr="00D07948">
        <w:rPr>
          <w:rFonts w:ascii="BookAntiqua" w:hAnsi="BookAntiqua" w:cs="BookAntiqua"/>
        </w:rPr>
        <w:t xml:space="preserve"> (N-H)</w:t>
      </w:r>
      <w:r>
        <w:rPr>
          <w:rFonts w:ascii="BookAntiqua" w:hAnsi="BookAntiqua" w:cs="BookAntiqua"/>
        </w:rPr>
        <w:t>to (NH</w:t>
      </w:r>
      <w:r w:rsidRPr="00873224">
        <w:rPr>
          <w:rFonts w:ascii="BookAntiqua" w:hAnsi="BookAntiqua" w:cs="BookAntiqua"/>
          <w:vertAlign w:val="subscript"/>
        </w:rPr>
        <w:t>2</w:t>
      </w:r>
      <w:r>
        <w:rPr>
          <w:rFonts w:ascii="BookAntiqua" w:hAnsi="BookAntiqua" w:cs="BookAntiqua"/>
        </w:rPr>
        <w:t>)</w:t>
      </w:r>
      <w:r w:rsidRPr="00D07948">
        <w:rPr>
          <w:rFonts w:ascii="BookAntiqua" w:hAnsi="BookAntiqua" w:cs="BookAntiqua"/>
        </w:rPr>
        <w:t>, (1</w:t>
      </w:r>
      <w:r>
        <w:rPr>
          <w:rFonts w:ascii="BookAntiqua" w:hAnsi="BookAntiqua" w:cs="BookAntiqua"/>
        </w:rPr>
        <w:t>317</w:t>
      </w:r>
      <w:r w:rsidRPr="00D07948">
        <w:rPr>
          <w:rFonts w:ascii="BookAntiqua" w:hAnsi="BookAntiqua" w:cs="BookAntiqua"/>
        </w:rPr>
        <w:t>) cm</w:t>
      </w:r>
      <w:r w:rsidRPr="00D07948">
        <w:rPr>
          <w:rFonts w:ascii="BookAntiqua" w:hAnsi="BookAntiqua" w:cs="BookAntiqua"/>
          <w:vertAlign w:val="superscript"/>
        </w:rPr>
        <w:t xml:space="preserve">-1 </w:t>
      </w:r>
      <w:r w:rsidRPr="00D07948">
        <w:rPr>
          <w:rFonts w:ascii="BookAntiqua" w:hAnsi="BookAntiqua" w:cs="BookAntiqua"/>
        </w:rPr>
        <w:t xml:space="preserve"> (C-N),(1</w:t>
      </w:r>
      <w:r>
        <w:rPr>
          <w:rFonts w:ascii="BookAntiqua" w:hAnsi="BookAntiqua" w:cs="BookAntiqua"/>
        </w:rPr>
        <w:t>635</w:t>
      </w:r>
      <w:r w:rsidRPr="00D07948">
        <w:rPr>
          <w:rFonts w:ascii="BookAntiqua" w:hAnsi="BookAntiqua" w:cs="BookAntiqua"/>
        </w:rPr>
        <w:t>) cm</w:t>
      </w:r>
      <w:r w:rsidRPr="00D07948">
        <w:rPr>
          <w:rFonts w:ascii="BookAntiqua" w:hAnsi="BookAntiqua" w:cs="BookAntiqua"/>
          <w:vertAlign w:val="superscript"/>
        </w:rPr>
        <w:t xml:space="preserve">-1 </w:t>
      </w:r>
      <w:r w:rsidRPr="00D07948">
        <w:rPr>
          <w:rFonts w:ascii="BookAntiqua" w:hAnsi="BookAntiqua" w:cs="BookAntiqua"/>
        </w:rPr>
        <w:t xml:space="preserve"> (C=N)</w:t>
      </w:r>
      <w:r>
        <w:rPr>
          <w:rFonts w:ascii="BookAntiqua" w:hAnsi="BookAntiqua" w:cs="BookAntiqua"/>
        </w:rPr>
        <w:t xml:space="preserve"> .</w:t>
      </w:r>
    </w:p>
    <w:p w:rsidR="00917E2C" w:rsidRDefault="00917E2C" w:rsidP="00917E2C">
      <w:pPr>
        <w:autoSpaceDE w:val="0"/>
        <w:autoSpaceDN w:val="0"/>
        <w:bidi w:val="0"/>
        <w:adjustRightInd w:val="0"/>
        <w:rPr>
          <w:rFonts w:eastAsia="TimesNewRomanPSMT"/>
        </w:rPr>
      </w:pPr>
      <w:r w:rsidRPr="002A67E0">
        <w:rPr>
          <w:rFonts w:eastAsia="TimesNewRomanPSMT"/>
        </w:rPr>
        <w:t>The</w:t>
      </w:r>
      <w:r w:rsidRPr="002A67E0">
        <w:rPr>
          <w:rFonts w:eastAsia="TimesNewRomanPS-BoldMT"/>
          <w:vertAlign w:val="superscript"/>
        </w:rPr>
        <w:t>1</w:t>
      </w:r>
      <w:r w:rsidRPr="002A67E0">
        <w:rPr>
          <w:rFonts w:eastAsia="TimesNewRomanPS-BoldMT"/>
        </w:rPr>
        <w:t>H-NMR(CDCl</w:t>
      </w:r>
      <w:r w:rsidRPr="002A67E0">
        <w:rPr>
          <w:rFonts w:eastAsia="TimesNewRomanPS-BoldMT"/>
          <w:vertAlign w:val="subscript"/>
        </w:rPr>
        <w:t>3</w:t>
      </w:r>
      <w:r w:rsidRPr="002A67E0">
        <w:rPr>
          <w:rFonts w:eastAsia="TimesNewRomanPS-BoldMT"/>
        </w:rPr>
        <w:t>)</w:t>
      </w:r>
      <w:r w:rsidRPr="002A67E0">
        <w:rPr>
          <w:rFonts w:eastAsia="TimesNewRomanPSMT"/>
        </w:rPr>
        <w:t xml:space="preserve"> spectrum data of compound  (2) show δ:</w:t>
      </w:r>
      <w:r>
        <w:rPr>
          <w:rFonts w:eastAsia="TimesNewRomanPSMT"/>
        </w:rPr>
        <w:t>7</w:t>
      </w:r>
      <w:r w:rsidRPr="002A67E0">
        <w:rPr>
          <w:rFonts w:eastAsia="TimesNewRomanPSMT"/>
        </w:rPr>
        <w:t>.</w:t>
      </w:r>
      <w:r>
        <w:rPr>
          <w:rFonts w:eastAsia="TimesNewRomanPSMT"/>
        </w:rPr>
        <w:t>4</w:t>
      </w:r>
      <w:r w:rsidRPr="002A67E0">
        <w:rPr>
          <w:rFonts w:eastAsia="TimesNewRomanPSMT"/>
        </w:rPr>
        <w:t>-</w:t>
      </w:r>
      <w:r>
        <w:rPr>
          <w:rFonts w:eastAsia="TimesNewRomanPSMT"/>
        </w:rPr>
        <w:t>8</w:t>
      </w:r>
      <w:r w:rsidRPr="002A67E0">
        <w:rPr>
          <w:rFonts w:eastAsia="TimesNewRomanPSMT"/>
        </w:rPr>
        <w:t>.</w:t>
      </w:r>
      <w:r>
        <w:rPr>
          <w:rFonts w:eastAsia="TimesNewRomanPSMT"/>
        </w:rPr>
        <w:t>6</w:t>
      </w:r>
      <w:r w:rsidRPr="002A67E0">
        <w:rPr>
          <w:rFonts w:eastAsia="TimesNewRomanPSMT"/>
        </w:rPr>
        <w:t>(m,</w:t>
      </w:r>
      <w:r>
        <w:rPr>
          <w:rFonts w:eastAsia="TimesNewRomanPSMT"/>
        </w:rPr>
        <w:t>8</w:t>
      </w:r>
      <w:r w:rsidRPr="002A67E0">
        <w:rPr>
          <w:rFonts w:eastAsia="TimesNewRomanPSMT"/>
        </w:rPr>
        <w:t xml:space="preserve">H,Ar-H) , </w:t>
      </w:r>
      <w:r>
        <w:rPr>
          <w:rFonts w:eastAsia="TimesNewRomanPSMT"/>
        </w:rPr>
        <w:t>6</w:t>
      </w:r>
      <w:r w:rsidRPr="002A67E0">
        <w:rPr>
          <w:rFonts w:eastAsia="TimesNewRomanPSMT"/>
        </w:rPr>
        <w:t>.</w:t>
      </w:r>
      <w:r>
        <w:rPr>
          <w:rFonts w:eastAsia="TimesNewRomanPSMT"/>
        </w:rPr>
        <w:t>8</w:t>
      </w:r>
      <w:r w:rsidRPr="002A67E0">
        <w:rPr>
          <w:rFonts w:eastAsia="TimesNewRomanPSMT"/>
        </w:rPr>
        <w:t>(s,</w:t>
      </w:r>
      <w:r>
        <w:rPr>
          <w:rFonts w:eastAsia="TimesNewRomanPSMT"/>
        </w:rPr>
        <w:t>4</w:t>
      </w:r>
      <w:r w:rsidRPr="002A67E0">
        <w:rPr>
          <w:rFonts w:eastAsia="TimesNewRomanPSMT"/>
        </w:rPr>
        <w:t>H,NH ,</w:t>
      </w:r>
      <w:r>
        <w:rPr>
          <w:rFonts w:eastAsia="TimesNewRomanPSMT"/>
        </w:rPr>
        <w:t>NH</w:t>
      </w:r>
      <w:r w:rsidRPr="00612D98">
        <w:rPr>
          <w:rFonts w:eastAsia="TimesNewRomanPSMT"/>
          <w:vertAlign w:val="subscript"/>
        </w:rPr>
        <w:t>2</w:t>
      </w:r>
      <w:r w:rsidRPr="002A67E0">
        <w:rPr>
          <w:rFonts w:eastAsia="TimesNewRomanPSMT"/>
        </w:rPr>
        <w:t xml:space="preserve">), </w:t>
      </w:r>
      <w:r>
        <w:rPr>
          <w:rFonts w:eastAsia="TimesNewRomanPSMT"/>
        </w:rPr>
        <w:t>3</w:t>
      </w:r>
      <w:r w:rsidRPr="002A67E0">
        <w:rPr>
          <w:rFonts w:eastAsia="TimesNewRomanPSMT"/>
        </w:rPr>
        <w:t>.</w:t>
      </w:r>
      <w:r>
        <w:rPr>
          <w:rFonts w:eastAsia="TimesNewRomanPSMT"/>
        </w:rPr>
        <w:t>7</w:t>
      </w:r>
      <w:r w:rsidRPr="002A67E0">
        <w:rPr>
          <w:rFonts w:eastAsia="TimesNewRomanPSMT"/>
        </w:rPr>
        <w:t>(m,6H,CH3)</w:t>
      </w:r>
      <w:r>
        <w:rPr>
          <w:rFonts w:eastAsia="TimesNewRomanPSMT"/>
        </w:rPr>
        <w:t>,</w:t>
      </w:r>
      <w:r w:rsidRPr="000C0EF9">
        <w:rPr>
          <w:rFonts w:eastAsia="TimesNewRomanPSMT"/>
        </w:rPr>
        <w:t xml:space="preserve"> </w:t>
      </w:r>
      <w:r>
        <w:rPr>
          <w:rFonts w:eastAsia="TimesNewRomanPSMT"/>
        </w:rPr>
        <w:t>6</w:t>
      </w:r>
      <w:r w:rsidRPr="002A67E0">
        <w:rPr>
          <w:rFonts w:eastAsia="TimesNewRomanPSMT"/>
        </w:rPr>
        <w:t>.</w:t>
      </w:r>
      <w:r>
        <w:rPr>
          <w:rFonts w:eastAsia="TimesNewRomanPSMT"/>
        </w:rPr>
        <w:t>5</w:t>
      </w:r>
      <w:r w:rsidRPr="002A67E0">
        <w:rPr>
          <w:rFonts w:eastAsia="TimesNewRomanPSMT"/>
        </w:rPr>
        <w:t>(s,</w:t>
      </w:r>
      <w:r>
        <w:rPr>
          <w:rFonts w:eastAsia="TimesNewRomanPSMT"/>
        </w:rPr>
        <w:t>2</w:t>
      </w:r>
      <w:r w:rsidRPr="002A67E0">
        <w:rPr>
          <w:rFonts w:eastAsia="TimesNewRomanPSMT"/>
        </w:rPr>
        <w:t>H,NH ,</w:t>
      </w:r>
      <w:r>
        <w:rPr>
          <w:rFonts w:eastAsia="TimesNewRomanPSMT"/>
        </w:rPr>
        <w:t>NH</w:t>
      </w:r>
      <w:r w:rsidRPr="002A67E0">
        <w:rPr>
          <w:rFonts w:eastAsia="TimesNewRomanPSMT"/>
        </w:rPr>
        <w:t>),</w:t>
      </w:r>
      <w:r>
        <w:rPr>
          <w:rFonts w:eastAsia="TimesNewRomanPSMT"/>
        </w:rPr>
        <w:t>.</w:t>
      </w:r>
    </w:p>
    <w:p w:rsidR="00917E2C" w:rsidRDefault="00917E2C" w:rsidP="00917E2C">
      <w:pPr>
        <w:autoSpaceDE w:val="0"/>
        <w:autoSpaceDN w:val="0"/>
        <w:bidi w:val="0"/>
        <w:adjustRightInd w:val="0"/>
        <w:jc w:val="both"/>
        <w:rPr>
          <w:rFonts w:eastAsia="TimesNewRomanPSMT"/>
        </w:rPr>
      </w:pPr>
      <w:r>
        <w:rPr>
          <w:rFonts w:eastAsia="TimesNewRomanPSMT"/>
        </w:rPr>
        <w:t>The</w:t>
      </w:r>
      <w:r>
        <w:rPr>
          <w:rFonts w:eastAsia="TimesNewRomanPS-BoldMT"/>
          <w:vertAlign w:val="superscript"/>
        </w:rPr>
        <w:t>13</w:t>
      </w:r>
      <w:r>
        <w:rPr>
          <w:rFonts w:eastAsia="TimesNewRomanPS-BoldMT"/>
        </w:rPr>
        <w:t>C-NMR(DMSO)</w:t>
      </w:r>
      <w:r>
        <w:rPr>
          <w:rFonts w:eastAsia="TimesNewRomanPSMT"/>
        </w:rPr>
        <w:t xml:space="preserve"> spectrum data of compound  (2) show δ:16.5 (C6) , 200.52 (C7) 130(C5) , 130.4-161.5(</w:t>
      </w:r>
      <w:proofErr w:type="spellStart"/>
      <w:r>
        <w:rPr>
          <w:rFonts w:eastAsia="TimesNewRomanPSMT"/>
        </w:rPr>
        <w:t>aromating</w:t>
      </w:r>
      <w:proofErr w:type="spellEnd"/>
      <w:r>
        <w:rPr>
          <w:rFonts w:eastAsia="TimesNewRomanPSMT"/>
        </w:rPr>
        <w:t xml:space="preserve"> ring </w:t>
      </w:r>
      <w:proofErr w:type="spellStart"/>
      <w:r>
        <w:rPr>
          <w:rFonts w:eastAsia="TimesNewRomanPSMT"/>
        </w:rPr>
        <w:t>carbone</w:t>
      </w:r>
      <w:proofErr w:type="spellEnd"/>
      <w:r>
        <w:rPr>
          <w:rFonts w:eastAsia="TimesNewRomanPSMT"/>
        </w:rPr>
        <w:t xml:space="preserve">) </w:t>
      </w:r>
    </w:p>
    <w:p w:rsidR="00917E2C" w:rsidRDefault="00917E2C" w:rsidP="00917E2C">
      <w:pPr>
        <w:autoSpaceDE w:val="0"/>
        <w:autoSpaceDN w:val="0"/>
        <w:bidi w:val="0"/>
        <w:adjustRightInd w:val="0"/>
        <w:rPr>
          <w:rFonts w:ascii="BookAntiqua" w:hAnsi="BookAntiqua" w:cs="BookAntiqua"/>
        </w:rPr>
      </w:pPr>
    </w:p>
    <w:p w:rsidR="00917E2C" w:rsidRDefault="00917E2C" w:rsidP="00917E2C">
      <w:pPr>
        <w:autoSpaceDE w:val="0"/>
        <w:autoSpaceDN w:val="0"/>
        <w:bidi w:val="0"/>
        <w:adjustRightInd w:val="0"/>
      </w:pPr>
      <w:r>
        <w:rPr>
          <w:noProof/>
        </w:rPr>
        <w:drawing>
          <wp:inline distT="0" distB="0" distL="0" distR="0" wp14:anchorId="6EC28FF4" wp14:editId="391968CB">
            <wp:extent cx="5412105" cy="2094865"/>
            <wp:effectExtent l="0" t="0" r="0" b="635"/>
            <wp:docPr id="29" name="صورة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Default="00917E2C" w:rsidP="00917E2C">
      <w:pPr>
        <w:autoSpaceDE w:val="0"/>
        <w:autoSpaceDN w:val="0"/>
        <w:bidi w:val="0"/>
        <w:adjustRightInd w:val="0"/>
      </w:pPr>
    </w:p>
    <w:p w:rsidR="00917E2C" w:rsidRDefault="00917E2C" w:rsidP="00917E2C">
      <w:pPr>
        <w:autoSpaceDE w:val="0"/>
        <w:autoSpaceDN w:val="0"/>
        <w:bidi w:val="0"/>
        <w:adjustRightInd w:val="0"/>
      </w:pPr>
      <w:r>
        <w:rPr>
          <w:noProof/>
        </w:rPr>
        <w:drawing>
          <wp:inline distT="0" distB="0" distL="0" distR="0" wp14:anchorId="1ED615FB" wp14:editId="1615F6AF">
            <wp:extent cx="5486400" cy="1945640"/>
            <wp:effectExtent l="0" t="0" r="0" b="0"/>
            <wp:docPr id="28" name="صورة 28" descr="2-H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-HNM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Default="00917E2C" w:rsidP="00917E2C">
      <w:pPr>
        <w:autoSpaceDE w:val="0"/>
        <w:autoSpaceDN w:val="0"/>
        <w:bidi w:val="0"/>
        <w:adjustRightInd w:val="0"/>
      </w:pPr>
    </w:p>
    <w:p w:rsidR="00917E2C" w:rsidRDefault="00917E2C" w:rsidP="00917E2C">
      <w:pPr>
        <w:autoSpaceDE w:val="0"/>
        <w:autoSpaceDN w:val="0"/>
        <w:bidi w:val="0"/>
        <w:adjustRightInd w:val="0"/>
      </w:pPr>
      <w:r>
        <w:rPr>
          <w:noProof/>
        </w:rPr>
        <w:lastRenderedPageBreak/>
        <w:drawing>
          <wp:inline distT="0" distB="0" distL="0" distR="0" wp14:anchorId="63A54966" wp14:editId="56FDC63D">
            <wp:extent cx="5486400" cy="2019935"/>
            <wp:effectExtent l="0" t="0" r="0" b="0"/>
            <wp:docPr id="27" name="صورة 27" descr="2-h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-hnm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Pr="007341CF" w:rsidRDefault="00917E2C" w:rsidP="00917E2C">
      <w:pPr>
        <w:autoSpaceDE w:val="0"/>
        <w:autoSpaceDN w:val="0"/>
        <w:bidi w:val="0"/>
        <w:adjustRightInd w:val="0"/>
        <w:rPr>
          <w:b/>
          <w:bCs/>
        </w:rPr>
      </w:pPr>
      <w:r w:rsidRPr="008915DD">
        <w:rPr>
          <w:b/>
          <w:bCs/>
        </w:rPr>
        <w:t>compound</w:t>
      </w:r>
      <w:r w:rsidRPr="00C369DD">
        <w:rPr>
          <w:b/>
          <w:bCs/>
        </w:rPr>
        <w:t xml:space="preserve"> N'1,N'2-bis(1-(4-((4-hydroxy-3-methoxybenzylidene)amino)phenyl)</w:t>
      </w:r>
      <w:r>
        <w:rPr>
          <w:b/>
          <w:bCs/>
        </w:rPr>
        <w:t xml:space="preserve">  </w:t>
      </w:r>
      <w:proofErr w:type="spellStart"/>
      <w:r w:rsidRPr="00C369DD">
        <w:rPr>
          <w:b/>
          <w:bCs/>
        </w:rPr>
        <w:t>ethylidene</w:t>
      </w:r>
      <w:proofErr w:type="spellEnd"/>
      <w:r w:rsidRPr="00C369DD">
        <w:rPr>
          <w:b/>
          <w:bCs/>
        </w:rPr>
        <w:t>)</w:t>
      </w:r>
      <w:r>
        <w:rPr>
          <w:b/>
          <w:bCs/>
        </w:rPr>
        <w:t xml:space="preserve"> </w:t>
      </w:r>
      <w:proofErr w:type="spellStart"/>
      <w:r w:rsidRPr="00C369DD">
        <w:rPr>
          <w:b/>
          <w:bCs/>
        </w:rPr>
        <w:t>oxalohydrazide</w:t>
      </w:r>
      <w:proofErr w:type="spellEnd"/>
      <w:r w:rsidRPr="00C369DD">
        <w:rPr>
          <w:b/>
          <w:bCs/>
        </w:rPr>
        <w:t xml:space="preserve"> </w:t>
      </w:r>
      <w:r w:rsidRPr="007341CF">
        <w:rPr>
          <w:b/>
          <w:bCs/>
        </w:rPr>
        <w:t>(</w:t>
      </w:r>
      <w:r>
        <w:rPr>
          <w:b/>
          <w:bCs/>
        </w:rPr>
        <w:t>3</w:t>
      </w:r>
      <w:r w:rsidRPr="007341CF">
        <w:rPr>
          <w:b/>
          <w:bCs/>
        </w:rPr>
        <w:t>)</w:t>
      </w:r>
    </w:p>
    <w:p w:rsidR="00917E2C" w:rsidRPr="00D07948" w:rsidRDefault="00917E2C" w:rsidP="00917E2C">
      <w:pPr>
        <w:autoSpaceDE w:val="0"/>
        <w:autoSpaceDN w:val="0"/>
        <w:bidi w:val="0"/>
        <w:adjustRightInd w:val="0"/>
      </w:pPr>
      <w:r w:rsidRPr="00D07948">
        <w:t xml:space="preserve">This compound was obtained </w:t>
      </w:r>
      <w:r w:rsidRPr="00ED6744">
        <w:t xml:space="preserve">as </w:t>
      </w:r>
      <w:r>
        <w:t>orang</w:t>
      </w:r>
      <w:r w:rsidRPr="00ED6744">
        <w:t xml:space="preserve"> solid yield</w:t>
      </w:r>
      <w:r w:rsidRPr="00D07948">
        <w:t xml:space="preserve"> </w:t>
      </w:r>
      <w:r>
        <w:t>92</w:t>
      </w:r>
      <w:r w:rsidRPr="00D07948">
        <w:t>%,R</w:t>
      </w:r>
      <w:r w:rsidRPr="00D07948">
        <w:rPr>
          <w:vertAlign w:val="subscript"/>
        </w:rPr>
        <w:t>f</w:t>
      </w:r>
      <w:r w:rsidRPr="00D07948">
        <w:t xml:space="preserve"> =0</w:t>
      </w:r>
      <w:r>
        <w:t>.42</w:t>
      </w:r>
      <w:r w:rsidRPr="00D07948">
        <w:t xml:space="preserve">, </w:t>
      </w:r>
      <w:r w:rsidRPr="00ED6744">
        <w:t>M.P (</w:t>
      </w:r>
      <w:r>
        <w:t>197-199</w:t>
      </w:r>
      <w:r w:rsidRPr="00ED6744">
        <w:t>)</w:t>
      </w:r>
      <w:r w:rsidRPr="00ED6744">
        <w:rPr>
          <w:vertAlign w:val="superscript"/>
        </w:rPr>
        <w:t>O</w:t>
      </w:r>
      <w:r w:rsidRPr="00ED6744">
        <w:t>C</w:t>
      </w:r>
      <w:r>
        <w:t>.</w:t>
      </w:r>
    </w:p>
    <w:p w:rsidR="00917E2C" w:rsidRDefault="00917E2C" w:rsidP="00917E2C">
      <w:pPr>
        <w:autoSpaceDE w:val="0"/>
        <w:autoSpaceDN w:val="0"/>
        <w:bidi w:val="0"/>
        <w:adjustRightInd w:val="0"/>
        <w:jc w:val="both"/>
        <w:rPr>
          <w:rFonts w:ascii="BookAntiqua" w:hAnsi="BookAntiqua" w:cs="BookAntiqua"/>
          <w:vertAlign w:val="superscript"/>
        </w:rPr>
      </w:pPr>
      <w:r w:rsidRPr="00D07948">
        <w:rPr>
          <w:rFonts w:eastAsia="TimesNewRomanPSMT"/>
        </w:rPr>
        <w:t>The infrared spectrum data of compound  (</w:t>
      </w:r>
      <w:r>
        <w:rPr>
          <w:rFonts w:eastAsia="TimesNewRomanPSMT"/>
        </w:rPr>
        <w:t>3</w:t>
      </w:r>
      <w:r w:rsidRPr="00D07948">
        <w:rPr>
          <w:rFonts w:eastAsia="TimesNewRomanPSMT"/>
        </w:rPr>
        <w:t>) show absorption  at (</w:t>
      </w:r>
      <w:r w:rsidRPr="00D07948">
        <w:rPr>
          <w:rFonts w:ascii="BookAntiqua" w:hAnsi="BookAntiqua" w:cs="BookAntiqua"/>
        </w:rPr>
        <w:t>3047) cm</w:t>
      </w:r>
      <w:r w:rsidRPr="00D07948">
        <w:rPr>
          <w:rFonts w:ascii="BookAntiqua" w:hAnsi="BookAntiqua" w:cs="BookAntiqua"/>
          <w:vertAlign w:val="superscript"/>
        </w:rPr>
        <w:t xml:space="preserve">-1 </w:t>
      </w:r>
      <w:r w:rsidRPr="00D07948">
        <w:rPr>
          <w:rFonts w:ascii="BookAntiqua" w:hAnsi="BookAntiqua" w:cs="BookAntiqua"/>
        </w:rPr>
        <w:t>for (</w:t>
      </w:r>
      <w:proofErr w:type="spellStart"/>
      <w:r w:rsidRPr="00D07948">
        <w:rPr>
          <w:rFonts w:ascii="BookAntiqua" w:hAnsi="BookAntiqua" w:cs="BookAntiqua"/>
        </w:rPr>
        <w:t>Ar</w:t>
      </w:r>
      <w:proofErr w:type="spellEnd"/>
      <w:r w:rsidRPr="00D07948">
        <w:rPr>
          <w:rFonts w:ascii="BookAntiqua" w:hAnsi="BookAntiqua" w:cs="BookAntiqua"/>
        </w:rPr>
        <w:t>-H),( 3</w:t>
      </w:r>
      <w:r>
        <w:rPr>
          <w:rFonts w:ascii="BookAntiqua" w:hAnsi="BookAntiqua" w:cs="BookAntiqua"/>
        </w:rPr>
        <w:t>181</w:t>
      </w:r>
      <w:r w:rsidRPr="00D07948">
        <w:rPr>
          <w:rFonts w:ascii="BookAntiqua" w:hAnsi="BookAntiqua" w:cs="BookAntiqua"/>
        </w:rPr>
        <w:t>) cm</w:t>
      </w:r>
      <w:r w:rsidRPr="00D07948">
        <w:rPr>
          <w:rFonts w:ascii="BookAntiqua" w:hAnsi="BookAntiqua" w:cs="BookAntiqua"/>
          <w:vertAlign w:val="superscript"/>
        </w:rPr>
        <w:t xml:space="preserve">-1 </w:t>
      </w:r>
      <w:r w:rsidRPr="00D07948">
        <w:rPr>
          <w:rFonts w:ascii="BookAntiqua" w:hAnsi="BookAntiqua" w:cs="BookAntiqua"/>
        </w:rPr>
        <w:t xml:space="preserve"> (N-H), (1</w:t>
      </w:r>
      <w:r>
        <w:rPr>
          <w:rFonts w:ascii="BookAntiqua" w:hAnsi="BookAntiqua" w:cs="BookAntiqua"/>
        </w:rPr>
        <w:t>319</w:t>
      </w:r>
      <w:r w:rsidRPr="00D07948">
        <w:rPr>
          <w:rFonts w:ascii="BookAntiqua" w:hAnsi="BookAntiqua" w:cs="BookAntiqua"/>
        </w:rPr>
        <w:t xml:space="preserve"> )cm</w:t>
      </w:r>
      <w:r w:rsidRPr="00D07948">
        <w:rPr>
          <w:rFonts w:ascii="BookAntiqua" w:hAnsi="BookAntiqua" w:cs="BookAntiqua"/>
          <w:vertAlign w:val="superscript"/>
        </w:rPr>
        <w:t xml:space="preserve">-1 </w:t>
      </w:r>
      <w:r w:rsidRPr="00D07948">
        <w:rPr>
          <w:rFonts w:ascii="BookAntiqua" w:hAnsi="BookAntiqua" w:cs="BookAntiqua"/>
        </w:rPr>
        <w:t xml:space="preserve"> (C-N),(1</w:t>
      </w:r>
      <w:r>
        <w:rPr>
          <w:rFonts w:ascii="BookAntiqua" w:hAnsi="BookAntiqua" w:cs="BookAntiqua"/>
        </w:rPr>
        <w:t>558</w:t>
      </w:r>
      <w:r w:rsidRPr="00D07948">
        <w:rPr>
          <w:rFonts w:ascii="BookAntiqua" w:hAnsi="BookAntiqua" w:cs="BookAntiqua"/>
        </w:rPr>
        <w:t>) cm</w:t>
      </w:r>
      <w:r w:rsidRPr="00D07948">
        <w:rPr>
          <w:rFonts w:ascii="BookAntiqua" w:hAnsi="BookAntiqua" w:cs="BookAntiqua"/>
          <w:vertAlign w:val="superscript"/>
        </w:rPr>
        <w:t xml:space="preserve">-1 </w:t>
      </w:r>
      <w:r w:rsidRPr="00D07948">
        <w:rPr>
          <w:rFonts w:ascii="BookAntiqua" w:hAnsi="BookAntiqua" w:cs="BookAntiqua"/>
        </w:rPr>
        <w:t xml:space="preserve"> (C=N),and show</w:t>
      </w:r>
      <w:r>
        <w:rPr>
          <w:rFonts w:ascii="BookAntiqua" w:hAnsi="BookAntiqua" w:cs="BookAntiqua"/>
        </w:rPr>
        <w:t xml:space="preserve"> new</w:t>
      </w:r>
      <w:r w:rsidRPr="00D07948">
        <w:rPr>
          <w:rFonts w:ascii="BookAntiqua" w:hAnsi="BookAntiqua" w:cs="BookAntiqua"/>
        </w:rPr>
        <w:t xml:space="preserve"> band at (29</w:t>
      </w:r>
      <w:r>
        <w:rPr>
          <w:rFonts w:ascii="BookAntiqua" w:hAnsi="BookAntiqua" w:cs="BookAntiqua"/>
        </w:rPr>
        <w:t>90</w:t>
      </w:r>
      <w:r w:rsidRPr="00D07948">
        <w:rPr>
          <w:rFonts w:ascii="BookAntiqua" w:hAnsi="BookAntiqua" w:cs="BookAntiqua"/>
        </w:rPr>
        <w:t>) for (C-H)CH</w:t>
      </w:r>
      <w:r w:rsidRPr="00D07948">
        <w:rPr>
          <w:rFonts w:ascii="BookAntiqua" w:hAnsi="BookAntiqua" w:cs="BookAntiqua"/>
          <w:vertAlign w:val="subscript"/>
        </w:rPr>
        <w:t>3</w:t>
      </w:r>
      <w:r>
        <w:rPr>
          <w:rFonts w:ascii="BookAntiqua" w:hAnsi="BookAntiqua" w:cs="BookAntiqua"/>
          <w:vertAlign w:val="subscript"/>
        </w:rPr>
        <w:t>,(</w:t>
      </w:r>
      <w:r>
        <w:rPr>
          <w:rFonts w:ascii="BookAntiqua" w:hAnsi="BookAntiqua" w:cs="BookAntiqua"/>
        </w:rPr>
        <w:t>3250)for (OH)Phenol, (1680)for(C=O)imide.</w:t>
      </w:r>
      <w:r w:rsidRPr="00D07948">
        <w:rPr>
          <w:rFonts w:ascii="BookAntiqua" w:hAnsi="BookAntiqua" w:cs="BookAntiqua"/>
          <w:vertAlign w:val="superscript"/>
        </w:rPr>
        <w:t>(17)</w:t>
      </w:r>
    </w:p>
    <w:p w:rsidR="00917E2C" w:rsidRDefault="00917E2C" w:rsidP="00917E2C">
      <w:pPr>
        <w:autoSpaceDE w:val="0"/>
        <w:autoSpaceDN w:val="0"/>
        <w:bidi w:val="0"/>
        <w:adjustRightInd w:val="0"/>
        <w:rPr>
          <w:rFonts w:eastAsia="TimesNewRomanPSMT"/>
        </w:rPr>
      </w:pPr>
      <w:r w:rsidRPr="002A67E0">
        <w:rPr>
          <w:rFonts w:eastAsia="TimesNewRomanPSMT"/>
        </w:rPr>
        <w:t>The</w:t>
      </w:r>
      <w:r w:rsidRPr="002A67E0">
        <w:rPr>
          <w:rFonts w:eastAsia="TimesNewRomanPS-BoldMT"/>
          <w:vertAlign w:val="superscript"/>
        </w:rPr>
        <w:t>1</w:t>
      </w:r>
      <w:r w:rsidRPr="002A67E0">
        <w:rPr>
          <w:rFonts w:eastAsia="TimesNewRomanPS-BoldMT"/>
        </w:rPr>
        <w:t>H-NMR(CDCl</w:t>
      </w:r>
      <w:r w:rsidRPr="002A67E0">
        <w:rPr>
          <w:rFonts w:eastAsia="TimesNewRomanPS-BoldMT"/>
          <w:vertAlign w:val="subscript"/>
        </w:rPr>
        <w:t>3</w:t>
      </w:r>
      <w:r w:rsidRPr="002A67E0">
        <w:rPr>
          <w:rFonts w:eastAsia="TimesNewRomanPS-BoldMT"/>
        </w:rPr>
        <w:t>)</w:t>
      </w:r>
      <w:r w:rsidRPr="002A67E0">
        <w:rPr>
          <w:rFonts w:eastAsia="TimesNewRomanPSMT"/>
        </w:rPr>
        <w:t xml:space="preserve"> spectrum data of compound  (</w:t>
      </w:r>
      <w:r>
        <w:rPr>
          <w:rFonts w:eastAsia="TimesNewRomanPSMT"/>
        </w:rPr>
        <w:t>3</w:t>
      </w:r>
      <w:r w:rsidRPr="002A67E0">
        <w:rPr>
          <w:rFonts w:eastAsia="TimesNewRomanPSMT"/>
        </w:rPr>
        <w:t>) show δ:</w:t>
      </w:r>
      <w:r>
        <w:rPr>
          <w:rFonts w:eastAsia="TimesNewRomanPSMT"/>
        </w:rPr>
        <w:t>7</w:t>
      </w:r>
      <w:r w:rsidRPr="002A67E0">
        <w:rPr>
          <w:rFonts w:eastAsia="TimesNewRomanPSMT"/>
        </w:rPr>
        <w:t>.</w:t>
      </w:r>
      <w:r>
        <w:rPr>
          <w:rFonts w:eastAsia="TimesNewRomanPSMT"/>
        </w:rPr>
        <w:t>0</w:t>
      </w:r>
      <w:r w:rsidRPr="002A67E0">
        <w:rPr>
          <w:rFonts w:eastAsia="TimesNewRomanPSMT"/>
        </w:rPr>
        <w:t>-</w:t>
      </w:r>
      <w:r>
        <w:rPr>
          <w:rFonts w:eastAsia="TimesNewRomanPSMT"/>
        </w:rPr>
        <w:t>8</w:t>
      </w:r>
      <w:r w:rsidRPr="002A67E0">
        <w:rPr>
          <w:rFonts w:eastAsia="TimesNewRomanPSMT"/>
        </w:rPr>
        <w:t>.</w:t>
      </w:r>
      <w:r>
        <w:rPr>
          <w:rFonts w:eastAsia="TimesNewRomanPSMT"/>
        </w:rPr>
        <w:t>4</w:t>
      </w:r>
      <w:r w:rsidRPr="002A67E0">
        <w:rPr>
          <w:rFonts w:eastAsia="TimesNewRomanPSMT"/>
        </w:rPr>
        <w:t>(m,</w:t>
      </w:r>
      <w:r>
        <w:rPr>
          <w:rFonts w:eastAsia="TimesNewRomanPSMT"/>
        </w:rPr>
        <w:t>14</w:t>
      </w:r>
      <w:r w:rsidRPr="002A67E0">
        <w:rPr>
          <w:rFonts w:eastAsia="TimesNewRomanPSMT"/>
        </w:rPr>
        <w:t xml:space="preserve">H,Ar-H) , </w:t>
      </w:r>
      <w:r>
        <w:rPr>
          <w:rFonts w:eastAsia="TimesNewRomanPSMT"/>
        </w:rPr>
        <w:t>6</w:t>
      </w:r>
      <w:r w:rsidRPr="002A67E0">
        <w:rPr>
          <w:rFonts w:eastAsia="TimesNewRomanPSMT"/>
        </w:rPr>
        <w:t>.</w:t>
      </w:r>
      <w:r>
        <w:rPr>
          <w:rFonts w:eastAsia="TimesNewRomanPSMT"/>
        </w:rPr>
        <w:t>8</w:t>
      </w:r>
      <w:r w:rsidRPr="002A67E0">
        <w:rPr>
          <w:rFonts w:eastAsia="TimesNewRomanPSMT"/>
        </w:rPr>
        <w:t>(s,</w:t>
      </w:r>
      <w:r>
        <w:rPr>
          <w:rFonts w:eastAsia="TimesNewRomanPSMT"/>
        </w:rPr>
        <w:t>4</w:t>
      </w:r>
      <w:r w:rsidRPr="002A67E0">
        <w:rPr>
          <w:rFonts w:eastAsia="TimesNewRomanPSMT"/>
        </w:rPr>
        <w:t>H,NH ,</w:t>
      </w:r>
      <w:r>
        <w:rPr>
          <w:rFonts w:eastAsia="TimesNewRomanPSMT"/>
        </w:rPr>
        <w:t>NH</w:t>
      </w:r>
      <w:r w:rsidRPr="002A67E0">
        <w:rPr>
          <w:rFonts w:eastAsia="TimesNewRomanPSMT"/>
        </w:rPr>
        <w:t xml:space="preserve">), </w:t>
      </w:r>
      <w:r>
        <w:rPr>
          <w:rFonts w:eastAsia="TimesNewRomanPSMT"/>
        </w:rPr>
        <w:t>3</w:t>
      </w:r>
      <w:r w:rsidRPr="002A67E0">
        <w:rPr>
          <w:rFonts w:eastAsia="TimesNewRomanPSMT"/>
        </w:rPr>
        <w:t>.</w:t>
      </w:r>
      <w:r>
        <w:rPr>
          <w:rFonts w:eastAsia="TimesNewRomanPSMT"/>
        </w:rPr>
        <w:t>7</w:t>
      </w:r>
      <w:r w:rsidRPr="002A67E0">
        <w:rPr>
          <w:rFonts w:eastAsia="TimesNewRomanPSMT"/>
        </w:rPr>
        <w:t>(m,6H,CH3)</w:t>
      </w:r>
      <w:r>
        <w:rPr>
          <w:rFonts w:eastAsia="TimesNewRomanPSMT"/>
        </w:rPr>
        <w:t>,</w:t>
      </w:r>
      <w:r w:rsidRPr="000C0EF9">
        <w:rPr>
          <w:rFonts w:eastAsia="TimesNewRomanPSMT"/>
        </w:rPr>
        <w:t xml:space="preserve"> </w:t>
      </w:r>
      <w:r>
        <w:rPr>
          <w:rFonts w:eastAsia="TimesNewRomanPSMT"/>
        </w:rPr>
        <w:t>4</w:t>
      </w:r>
      <w:r w:rsidRPr="002A67E0">
        <w:rPr>
          <w:rFonts w:eastAsia="TimesNewRomanPSMT"/>
        </w:rPr>
        <w:t>.</w:t>
      </w:r>
      <w:r>
        <w:rPr>
          <w:rFonts w:eastAsia="TimesNewRomanPSMT"/>
        </w:rPr>
        <w:t>7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m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6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>C-</w:t>
      </w:r>
      <w:r w:rsidRPr="002A67E0">
        <w:rPr>
          <w:rFonts w:eastAsia="TimesNewRomanPSMT"/>
        </w:rPr>
        <w:t>H ,</w:t>
      </w:r>
      <w:r>
        <w:rPr>
          <w:rFonts w:eastAsia="TimesNewRomanPSMT"/>
        </w:rPr>
        <w:t>OCH</w:t>
      </w:r>
      <w:r w:rsidRPr="000B2EFC">
        <w:rPr>
          <w:rFonts w:eastAsia="TimesNewRomanPSMT"/>
          <w:vertAlign w:val="subscript"/>
        </w:rPr>
        <w:t>3</w:t>
      </w:r>
      <w:r w:rsidRPr="002A67E0">
        <w:rPr>
          <w:rFonts w:eastAsia="TimesNewRomanPSMT"/>
        </w:rPr>
        <w:t>),</w:t>
      </w:r>
      <w:r w:rsidRPr="000B2EFC">
        <w:rPr>
          <w:rFonts w:eastAsia="TimesNewRomanPSMT"/>
        </w:rPr>
        <w:t xml:space="preserve"> </w:t>
      </w:r>
      <w:r>
        <w:rPr>
          <w:rFonts w:eastAsia="TimesNewRomanPSMT"/>
        </w:rPr>
        <w:t>5</w:t>
      </w:r>
      <w:r w:rsidRPr="002A67E0">
        <w:rPr>
          <w:rFonts w:eastAsia="TimesNewRomanPSMT"/>
        </w:rPr>
        <w:t>.</w:t>
      </w:r>
      <w:r>
        <w:rPr>
          <w:rFonts w:eastAsia="TimesNewRomanPSMT"/>
        </w:rPr>
        <w:t>2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m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2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>C-</w:t>
      </w:r>
      <w:r w:rsidRPr="002A67E0">
        <w:rPr>
          <w:rFonts w:eastAsia="TimesNewRomanPSMT"/>
        </w:rPr>
        <w:t>H ,</w:t>
      </w:r>
      <w:r>
        <w:rPr>
          <w:rFonts w:eastAsia="TimesNewRomanPSMT"/>
        </w:rPr>
        <w:t>CH</w:t>
      </w:r>
      <w:r w:rsidRPr="002A67E0">
        <w:rPr>
          <w:rFonts w:eastAsia="TimesNewRomanPSMT"/>
        </w:rPr>
        <w:t>)</w:t>
      </w:r>
      <w:r>
        <w:rPr>
          <w:rFonts w:eastAsia="TimesNewRomanPSMT"/>
        </w:rPr>
        <w:t>.</w:t>
      </w:r>
    </w:p>
    <w:p w:rsidR="00917E2C" w:rsidRPr="00137473" w:rsidRDefault="00917E2C" w:rsidP="00917E2C">
      <w:pPr>
        <w:autoSpaceDE w:val="0"/>
        <w:autoSpaceDN w:val="0"/>
        <w:bidi w:val="0"/>
        <w:adjustRightInd w:val="0"/>
        <w:jc w:val="both"/>
        <w:rPr>
          <w:rFonts w:eastAsia="TimesNewRomanPSMT"/>
        </w:rPr>
      </w:pPr>
      <w:r>
        <w:rPr>
          <w:rFonts w:eastAsia="TimesNewRomanPSMT"/>
        </w:rPr>
        <w:t>The</w:t>
      </w:r>
      <w:r>
        <w:rPr>
          <w:rFonts w:eastAsia="TimesNewRomanPS-BoldMT"/>
          <w:vertAlign w:val="superscript"/>
        </w:rPr>
        <w:t>13</w:t>
      </w:r>
      <w:r>
        <w:rPr>
          <w:rFonts w:eastAsia="TimesNewRomanPS-BoldMT"/>
        </w:rPr>
        <w:t>C-NMR(DMSO)</w:t>
      </w:r>
      <w:r>
        <w:rPr>
          <w:rFonts w:eastAsia="TimesNewRomanPSMT"/>
        </w:rPr>
        <w:t xml:space="preserve"> spectrum data of compound  (3) show δ:15.61 (C1) , 173.0 (C17) 17.62(C16) ,</w:t>
      </w:r>
      <w:r w:rsidRPr="000B2EFC">
        <w:rPr>
          <w:rFonts w:eastAsia="TimesNewRomanPSMT"/>
        </w:rPr>
        <w:t xml:space="preserve"> </w:t>
      </w:r>
      <w:r>
        <w:rPr>
          <w:rFonts w:eastAsia="TimesNewRomanPSMT"/>
        </w:rPr>
        <w:t>49.98 (C8) ,</w:t>
      </w:r>
      <w:r w:rsidRPr="000B2EFC">
        <w:rPr>
          <w:rFonts w:eastAsia="TimesNewRomanPSMT"/>
        </w:rPr>
        <w:t xml:space="preserve"> </w:t>
      </w:r>
      <w:r>
        <w:rPr>
          <w:rFonts w:eastAsia="TimesNewRomanPSMT"/>
        </w:rPr>
        <w:t>114.83 (C15) , 127.37-159.78(</w:t>
      </w:r>
      <w:proofErr w:type="spellStart"/>
      <w:r>
        <w:rPr>
          <w:rFonts w:eastAsia="TimesNewRomanPSMT"/>
        </w:rPr>
        <w:t>aromating</w:t>
      </w:r>
      <w:proofErr w:type="spellEnd"/>
      <w:r>
        <w:rPr>
          <w:rFonts w:eastAsia="TimesNewRomanPSMT"/>
        </w:rPr>
        <w:t xml:space="preserve"> ring </w:t>
      </w:r>
      <w:proofErr w:type="spellStart"/>
      <w:r>
        <w:rPr>
          <w:rFonts w:eastAsia="TimesNewRomanPSMT"/>
        </w:rPr>
        <w:t>carbone</w:t>
      </w:r>
      <w:proofErr w:type="spellEnd"/>
      <w:r>
        <w:rPr>
          <w:rFonts w:eastAsia="TimesNewRomanPSMT"/>
        </w:rPr>
        <w:t xml:space="preserve">) </w:t>
      </w:r>
    </w:p>
    <w:p w:rsidR="00917E2C" w:rsidRDefault="00917E2C" w:rsidP="00917E2C">
      <w:pPr>
        <w:tabs>
          <w:tab w:val="left" w:pos="3870"/>
        </w:tabs>
        <w:autoSpaceDE w:val="0"/>
        <w:autoSpaceDN w:val="0"/>
        <w:bidi w:val="0"/>
        <w:adjustRightInd w:val="0"/>
      </w:pPr>
      <w:r>
        <w:rPr>
          <w:noProof/>
        </w:rPr>
        <w:drawing>
          <wp:inline distT="0" distB="0" distL="0" distR="0" wp14:anchorId="60AAF97C" wp14:editId="1A31F665">
            <wp:extent cx="5486400" cy="2019935"/>
            <wp:effectExtent l="0" t="0" r="0" b="0"/>
            <wp:docPr id="26" name="صورة 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Default="00917E2C" w:rsidP="00917E2C">
      <w:pPr>
        <w:tabs>
          <w:tab w:val="left" w:pos="3870"/>
        </w:tabs>
        <w:autoSpaceDE w:val="0"/>
        <w:autoSpaceDN w:val="0"/>
        <w:bidi w:val="0"/>
        <w:adjustRightInd w:val="0"/>
      </w:pPr>
      <w:r>
        <w:rPr>
          <w:noProof/>
        </w:rPr>
        <w:lastRenderedPageBreak/>
        <w:drawing>
          <wp:inline distT="0" distB="0" distL="0" distR="0" wp14:anchorId="09C64D32" wp14:editId="178C3C1A">
            <wp:extent cx="5486400" cy="2062480"/>
            <wp:effectExtent l="0" t="0" r="0" b="0"/>
            <wp:docPr id="25" name="صورة 25" descr="3-h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-hnm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Pr="001F7399" w:rsidRDefault="00917E2C" w:rsidP="00917E2C">
      <w:pPr>
        <w:tabs>
          <w:tab w:val="left" w:pos="3870"/>
        </w:tabs>
        <w:autoSpaceDE w:val="0"/>
        <w:autoSpaceDN w:val="0"/>
        <w:bidi w:val="0"/>
        <w:adjustRightInd w:val="0"/>
      </w:pPr>
      <w:r>
        <w:rPr>
          <w:noProof/>
        </w:rPr>
        <w:drawing>
          <wp:inline distT="0" distB="0" distL="0" distR="0" wp14:anchorId="79EA691D" wp14:editId="30CF7C2A">
            <wp:extent cx="5486400" cy="2062480"/>
            <wp:effectExtent l="0" t="0" r="0" b="0"/>
            <wp:docPr id="24" name="صورة 24" descr="3-C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-CNM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Pr="00057F2F" w:rsidRDefault="00917E2C" w:rsidP="00917E2C">
      <w:pPr>
        <w:autoSpaceDE w:val="0"/>
        <w:autoSpaceDN w:val="0"/>
        <w:bidi w:val="0"/>
        <w:adjustRightInd w:val="0"/>
        <w:jc w:val="both"/>
        <w:rPr>
          <w:rFonts w:ascii="BookAntiqua" w:hAnsi="BookAntiqua" w:cs="BookAntiqua"/>
          <w:vertAlign w:val="superscript"/>
        </w:rPr>
      </w:pPr>
      <w:r w:rsidRPr="008915DD">
        <w:rPr>
          <w:b/>
          <w:bCs/>
        </w:rPr>
        <w:t>compound (</w:t>
      </w:r>
      <w:r>
        <w:rPr>
          <w:b/>
          <w:bCs/>
        </w:rPr>
        <w:t>4</w:t>
      </w:r>
      <w:r w:rsidRPr="008915DD">
        <w:rPr>
          <w:b/>
          <w:bCs/>
        </w:rPr>
        <w:t>)</w:t>
      </w:r>
      <w:r w:rsidRPr="008915DD">
        <w:t xml:space="preserve"> </w:t>
      </w:r>
      <w:r w:rsidRPr="00B37F8A">
        <w:rPr>
          <w:b/>
          <w:bCs/>
        </w:rPr>
        <w:t xml:space="preserve">N1,N2-bis(3-chloro-2-(4-(3-chloro-2-(4-hydroxy-3-methoxyphenyl)-4-oxoazetidin-1-yl)phenyl)-2-methyl-4-oxoazetidin-1-yl)oxalamide </w:t>
      </w:r>
      <w:r w:rsidRPr="008915DD">
        <w:t xml:space="preserve">was obtained as </w:t>
      </w:r>
      <w:r>
        <w:t>brown</w:t>
      </w:r>
      <w:r w:rsidRPr="007D1D02">
        <w:t xml:space="preserve"> </w:t>
      </w:r>
      <w:proofErr w:type="spellStart"/>
      <w:r>
        <w:t>seram</w:t>
      </w:r>
      <w:proofErr w:type="spellEnd"/>
      <w:r>
        <w:t xml:space="preserve"> </w:t>
      </w:r>
      <w:r w:rsidRPr="008915DD">
        <w:t xml:space="preserve">yield </w:t>
      </w:r>
      <w:r>
        <w:t>79</w:t>
      </w:r>
      <w:r w:rsidRPr="008915DD">
        <w:t xml:space="preserve">% ,  </w:t>
      </w:r>
      <w:proofErr w:type="spellStart"/>
      <w:r w:rsidRPr="008915DD">
        <w:t>Rf</w:t>
      </w:r>
      <w:proofErr w:type="spellEnd"/>
      <w:r w:rsidRPr="008915DD">
        <w:t xml:space="preserve"> =0.</w:t>
      </w:r>
      <w:r>
        <w:t>35</w:t>
      </w:r>
      <w:r w:rsidRPr="008915DD">
        <w:t xml:space="preserve"> , </w:t>
      </w:r>
      <w:r w:rsidRPr="00D07948">
        <w:rPr>
          <w:rFonts w:eastAsia="TimesNewRomanPSMT"/>
        </w:rPr>
        <w:t>The infrared spectrum data of compound  (</w:t>
      </w:r>
      <w:r>
        <w:rPr>
          <w:rFonts w:eastAsia="TimesNewRomanPSMT"/>
        </w:rPr>
        <w:t>4</w:t>
      </w:r>
      <w:r w:rsidRPr="00D07948">
        <w:rPr>
          <w:rFonts w:eastAsia="TimesNewRomanPSMT"/>
        </w:rPr>
        <w:t>) show absorption  at (</w:t>
      </w:r>
      <w:r w:rsidRPr="00D07948">
        <w:rPr>
          <w:rFonts w:ascii="BookAntiqua" w:hAnsi="BookAntiqua" w:cs="BookAntiqua"/>
        </w:rPr>
        <w:t>30</w:t>
      </w:r>
      <w:r>
        <w:rPr>
          <w:rFonts w:ascii="BookAntiqua" w:hAnsi="BookAntiqua" w:cs="BookAntiqua"/>
        </w:rPr>
        <w:t>85</w:t>
      </w:r>
      <w:r w:rsidRPr="00D07948">
        <w:rPr>
          <w:rFonts w:ascii="BookAntiqua" w:hAnsi="BookAntiqua" w:cs="BookAntiqua"/>
        </w:rPr>
        <w:t>) cm</w:t>
      </w:r>
      <w:r w:rsidRPr="00D07948">
        <w:rPr>
          <w:rFonts w:ascii="BookAntiqua" w:hAnsi="BookAntiqua" w:cs="BookAntiqua"/>
          <w:vertAlign w:val="superscript"/>
        </w:rPr>
        <w:t xml:space="preserve">-1 </w:t>
      </w:r>
      <w:r w:rsidRPr="00D07948">
        <w:rPr>
          <w:rFonts w:ascii="BookAntiqua" w:hAnsi="BookAntiqua" w:cs="BookAntiqua"/>
        </w:rPr>
        <w:t>for (</w:t>
      </w:r>
      <w:proofErr w:type="spellStart"/>
      <w:r w:rsidRPr="00D07948">
        <w:rPr>
          <w:rFonts w:ascii="BookAntiqua" w:hAnsi="BookAntiqua" w:cs="BookAntiqua"/>
        </w:rPr>
        <w:t>Ar</w:t>
      </w:r>
      <w:proofErr w:type="spellEnd"/>
      <w:r w:rsidRPr="00D07948">
        <w:rPr>
          <w:rFonts w:ascii="BookAntiqua" w:hAnsi="BookAntiqua" w:cs="BookAntiqua"/>
        </w:rPr>
        <w:t>-H),( 3</w:t>
      </w:r>
      <w:r>
        <w:rPr>
          <w:rFonts w:ascii="BookAntiqua" w:hAnsi="BookAntiqua" w:cs="BookAntiqua"/>
        </w:rPr>
        <w:t>201</w:t>
      </w:r>
      <w:r w:rsidRPr="00D07948">
        <w:rPr>
          <w:rFonts w:ascii="BookAntiqua" w:hAnsi="BookAntiqua" w:cs="BookAntiqua"/>
        </w:rPr>
        <w:t>) cm</w:t>
      </w:r>
      <w:r w:rsidRPr="00D07948">
        <w:rPr>
          <w:rFonts w:ascii="BookAntiqua" w:hAnsi="BookAntiqua" w:cs="BookAntiqua"/>
          <w:vertAlign w:val="superscript"/>
        </w:rPr>
        <w:t xml:space="preserve">-1 </w:t>
      </w:r>
      <w:r>
        <w:rPr>
          <w:rFonts w:ascii="BookAntiqua" w:hAnsi="BookAntiqua" w:cs="BookAntiqua"/>
        </w:rPr>
        <w:t>(N-H),</w:t>
      </w:r>
      <w:r w:rsidRPr="00D07948">
        <w:rPr>
          <w:rFonts w:ascii="BookAntiqua" w:hAnsi="BookAntiqua" w:cs="BookAntiqua"/>
        </w:rPr>
        <w:t>(1</w:t>
      </w:r>
      <w:r>
        <w:rPr>
          <w:rFonts w:ascii="BookAntiqua" w:hAnsi="BookAntiqua" w:cs="BookAntiqua"/>
        </w:rPr>
        <w:t>319</w:t>
      </w:r>
      <w:r w:rsidRPr="00D07948">
        <w:rPr>
          <w:rFonts w:ascii="BookAntiqua" w:hAnsi="BookAntiqua" w:cs="BookAntiqua"/>
        </w:rPr>
        <w:t xml:space="preserve"> )cm</w:t>
      </w:r>
      <w:r w:rsidRPr="00D07948">
        <w:rPr>
          <w:rFonts w:ascii="BookAntiqua" w:hAnsi="BookAntiqua" w:cs="BookAntiqua"/>
          <w:vertAlign w:val="superscript"/>
        </w:rPr>
        <w:t xml:space="preserve">-1 </w:t>
      </w:r>
      <w:r w:rsidRPr="00D07948">
        <w:rPr>
          <w:rFonts w:ascii="BookAntiqua" w:hAnsi="BookAntiqua" w:cs="BookAntiqua"/>
        </w:rPr>
        <w:t xml:space="preserve"> (C-N),(1</w:t>
      </w:r>
      <w:r>
        <w:rPr>
          <w:rFonts w:ascii="BookAntiqua" w:hAnsi="BookAntiqua" w:cs="BookAntiqua"/>
        </w:rPr>
        <w:t>589</w:t>
      </w:r>
      <w:r w:rsidRPr="00D07948">
        <w:rPr>
          <w:rFonts w:ascii="BookAntiqua" w:hAnsi="BookAntiqua" w:cs="BookAntiqua"/>
        </w:rPr>
        <w:t>) cm</w:t>
      </w:r>
      <w:r w:rsidRPr="00D07948">
        <w:rPr>
          <w:rFonts w:ascii="BookAntiqua" w:hAnsi="BookAntiqua" w:cs="BookAntiqua"/>
          <w:vertAlign w:val="superscript"/>
        </w:rPr>
        <w:t xml:space="preserve">-1 </w:t>
      </w:r>
      <w:r w:rsidRPr="00D07948">
        <w:rPr>
          <w:rFonts w:ascii="BookAntiqua" w:hAnsi="BookAntiqua" w:cs="BookAntiqua"/>
        </w:rPr>
        <w:t xml:space="preserve"> (C=N),and show</w:t>
      </w:r>
      <w:r>
        <w:rPr>
          <w:rFonts w:ascii="BookAntiqua" w:hAnsi="BookAntiqua" w:cs="BookAntiqua"/>
        </w:rPr>
        <w:t xml:space="preserve"> new</w:t>
      </w:r>
      <w:r w:rsidRPr="00D07948">
        <w:rPr>
          <w:rFonts w:ascii="BookAntiqua" w:hAnsi="BookAntiqua" w:cs="BookAntiqua"/>
        </w:rPr>
        <w:t xml:space="preserve"> band at (29</w:t>
      </w:r>
      <w:r>
        <w:rPr>
          <w:rFonts w:ascii="BookAntiqua" w:hAnsi="BookAntiqua" w:cs="BookAntiqua"/>
        </w:rPr>
        <w:t>39</w:t>
      </w:r>
      <w:r w:rsidRPr="00D07948">
        <w:rPr>
          <w:rFonts w:ascii="BookAntiqua" w:hAnsi="BookAntiqua" w:cs="BookAntiqua"/>
        </w:rPr>
        <w:t>) for (C-H)CH</w:t>
      </w:r>
      <w:r w:rsidRPr="00D07948">
        <w:rPr>
          <w:rFonts w:ascii="BookAntiqua" w:hAnsi="BookAntiqua" w:cs="BookAntiqua"/>
          <w:vertAlign w:val="subscript"/>
        </w:rPr>
        <w:t>3</w:t>
      </w:r>
      <w:r>
        <w:rPr>
          <w:rFonts w:ascii="BookAntiqua" w:hAnsi="BookAntiqua" w:cs="BookAntiqua"/>
          <w:vertAlign w:val="subscript"/>
        </w:rPr>
        <w:t>,</w:t>
      </w:r>
      <w:r w:rsidRPr="002E0E74">
        <w:rPr>
          <w:rFonts w:ascii="BookAntiqua" w:hAnsi="BookAntiqua" w:cs="BookAntiqua"/>
        </w:rPr>
        <w:t>(</w:t>
      </w:r>
      <w:r>
        <w:rPr>
          <w:rFonts w:ascii="BookAntiqua" w:hAnsi="BookAntiqua" w:cs="BookAntiqua"/>
        </w:rPr>
        <w:t>3394)for (OH)Phenol, (1696)for(C=O)Beta-lactam</w:t>
      </w:r>
      <w:r>
        <w:rPr>
          <w:rFonts w:ascii="BookAntiqua" w:hAnsi="BookAntiqua" w:cs="BookAntiqua"/>
          <w:vertAlign w:val="subscript"/>
        </w:rPr>
        <w:t>,</w:t>
      </w:r>
      <w:r w:rsidRPr="002E0E74">
        <w:rPr>
          <w:rFonts w:ascii="BookAntiqua" w:hAnsi="BookAntiqua" w:cs="BookAntiqua"/>
        </w:rPr>
        <w:t>(</w:t>
      </w:r>
      <w:r>
        <w:rPr>
          <w:rFonts w:ascii="BookAntiqua" w:hAnsi="BookAntiqua" w:cs="BookAntiqua"/>
        </w:rPr>
        <w:t>848)for (C-</w:t>
      </w:r>
      <w:proofErr w:type="spellStart"/>
      <w:r>
        <w:rPr>
          <w:rFonts w:ascii="BookAntiqua" w:hAnsi="BookAntiqua" w:cs="BookAntiqua"/>
        </w:rPr>
        <w:t>Cl</w:t>
      </w:r>
      <w:proofErr w:type="spellEnd"/>
      <w:r>
        <w:rPr>
          <w:rFonts w:ascii="BookAntiqua" w:hAnsi="BookAntiqua" w:cs="BookAntiqua"/>
        </w:rPr>
        <w:t>).</w:t>
      </w:r>
      <w:r w:rsidRPr="00D07948">
        <w:rPr>
          <w:rFonts w:ascii="BookAntiqua" w:hAnsi="BookAntiqua" w:cs="BookAntiqua"/>
          <w:vertAlign w:val="superscript"/>
        </w:rPr>
        <w:t>(17)</w:t>
      </w:r>
    </w:p>
    <w:p w:rsidR="00917E2C" w:rsidRDefault="00917E2C" w:rsidP="00917E2C">
      <w:pPr>
        <w:autoSpaceDE w:val="0"/>
        <w:autoSpaceDN w:val="0"/>
        <w:bidi w:val="0"/>
        <w:adjustRightInd w:val="0"/>
        <w:rPr>
          <w:rFonts w:eastAsia="TimesNewRomanPSMT"/>
        </w:rPr>
      </w:pPr>
      <w:r w:rsidRPr="002A67E0">
        <w:rPr>
          <w:rFonts w:eastAsia="TimesNewRomanPSMT"/>
        </w:rPr>
        <w:t>The</w:t>
      </w:r>
      <w:r w:rsidRPr="002A67E0">
        <w:rPr>
          <w:rFonts w:eastAsia="TimesNewRomanPS-BoldMT"/>
          <w:vertAlign w:val="superscript"/>
        </w:rPr>
        <w:t>1</w:t>
      </w:r>
      <w:r w:rsidRPr="002A67E0">
        <w:rPr>
          <w:rFonts w:eastAsia="TimesNewRomanPS-BoldMT"/>
        </w:rPr>
        <w:t>H-NMR(CDCl</w:t>
      </w:r>
      <w:r w:rsidRPr="002A67E0">
        <w:rPr>
          <w:rFonts w:eastAsia="TimesNewRomanPS-BoldMT"/>
          <w:vertAlign w:val="subscript"/>
        </w:rPr>
        <w:t>3</w:t>
      </w:r>
      <w:r w:rsidRPr="002A67E0">
        <w:rPr>
          <w:rFonts w:eastAsia="TimesNewRomanPS-BoldMT"/>
        </w:rPr>
        <w:t>)</w:t>
      </w:r>
      <w:r w:rsidRPr="002A67E0">
        <w:rPr>
          <w:rFonts w:eastAsia="TimesNewRomanPSMT"/>
        </w:rPr>
        <w:t xml:space="preserve"> spectrum data of compound  (</w:t>
      </w:r>
      <w:r>
        <w:rPr>
          <w:rFonts w:eastAsia="TimesNewRomanPSMT"/>
        </w:rPr>
        <w:t>4</w:t>
      </w:r>
      <w:r w:rsidRPr="002A67E0">
        <w:rPr>
          <w:rFonts w:eastAsia="TimesNewRomanPSMT"/>
        </w:rPr>
        <w:t>) show δ:</w:t>
      </w:r>
      <w:r>
        <w:rPr>
          <w:rFonts w:eastAsia="TimesNewRomanPSMT"/>
        </w:rPr>
        <w:t>7</w:t>
      </w:r>
      <w:r w:rsidRPr="002A67E0">
        <w:rPr>
          <w:rFonts w:eastAsia="TimesNewRomanPSMT"/>
        </w:rPr>
        <w:t>.</w:t>
      </w:r>
      <w:r>
        <w:rPr>
          <w:rFonts w:eastAsia="TimesNewRomanPSMT"/>
        </w:rPr>
        <w:t>0</w:t>
      </w:r>
      <w:r w:rsidRPr="002A67E0">
        <w:rPr>
          <w:rFonts w:eastAsia="TimesNewRomanPSMT"/>
        </w:rPr>
        <w:t>-</w:t>
      </w:r>
      <w:r>
        <w:rPr>
          <w:rFonts w:eastAsia="TimesNewRomanPSMT"/>
        </w:rPr>
        <w:t>8</w:t>
      </w:r>
      <w:r w:rsidRPr="002A67E0">
        <w:rPr>
          <w:rFonts w:eastAsia="TimesNewRomanPSMT"/>
        </w:rPr>
        <w:t>.</w:t>
      </w:r>
      <w:r>
        <w:rPr>
          <w:rFonts w:eastAsia="TimesNewRomanPSMT"/>
        </w:rPr>
        <w:t>4</w:t>
      </w:r>
      <w:r w:rsidRPr="002A67E0">
        <w:rPr>
          <w:rFonts w:eastAsia="TimesNewRomanPSMT"/>
        </w:rPr>
        <w:t>(m,</w:t>
      </w:r>
      <w:r>
        <w:rPr>
          <w:rFonts w:eastAsia="TimesNewRomanPSMT"/>
        </w:rPr>
        <w:t>14</w:t>
      </w:r>
      <w:r w:rsidRPr="002A67E0">
        <w:rPr>
          <w:rFonts w:eastAsia="TimesNewRomanPSMT"/>
        </w:rPr>
        <w:t xml:space="preserve">H,Ar-H) , </w:t>
      </w:r>
      <w:r>
        <w:rPr>
          <w:rFonts w:eastAsia="TimesNewRomanPSMT"/>
        </w:rPr>
        <w:t>6</w:t>
      </w:r>
      <w:r w:rsidRPr="002A67E0">
        <w:rPr>
          <w:rFonts w:eastAsia="TimesNewRomanPSMT"/>
        </w:rPr>
        <w:t>.</w:t>
      </w:r>
      <w:r>
        <w:rPr>
          <w:rFonts w:eastAsia="TimesNewRomanPSMT"/>
        </w:rPr>
        <w:t>8</w:t>
      </w:r>
      <w:r w:rsidRPr="002A67E0">
        <w:rPr>
          <w:rFonts w:eastAsia="TimesNewRomanPSMT"/>
        </w:rPr>
        <w:t>(s,</w:t>
      </w:r>
      <w:r>
        <w:rPr>
          <w:rFonts w:eastAsia="TimesNewRomanPSMT"/>
        </w:rPr>
        <w:t>4</w:t>
      </w:r>
      <w:r w:rsidRPr="002A67E0">
        <w:rPr>
          <w:rFonts w:eastAsia="TimesNewRomanPSMT"/>
        </w:rPr>
        <w:t>H,NH ,</w:t>
      </w:r>
      <w:r>
        <w:rPr>
          <w:rFonts w:eastAsia="TimesNewRomanPSMT"/>
        </w:rPr>
        <w:t>NH</w:t>
      </w:r>
      <w:r w:rsidRPr="002A67E0">
        <w:rPr>
          <w:rFonts w:eastAsia="TimesNewRomanPSMT"/>
        </w:rPr>
        <w:t xml:space="preserve">), </w:t>
      </w:r>
      <w:r>
        <w:rPr>
          <w:rFonts w:eastAsia="TimesNewRomanPSMT"/>
        </w:rPr>
        <w:t>1</w:t>
      </w:r>
      <w:r w:rsidRPr="002A67E0">
        <w:rPr>
          <w:rFonts w:eastAsia="TimesNewRomanPSMT"/>
        </w:rPr>
        <w:t>.</w:t>
      </w:r>
      <w:r>
        <w:rPr>
          <w:rFonts w:eastAsia="TimesNewRomanPSMT"/>
        </w:rPr>
        <w:t>15</w:t>
      </w:r>
      <w:r w:rsidRPr="002A67E0">
        <w:rPr>
          <w:rFonts w:eastAsia="TimesNewRomanPSMT"/>
        </w:rPr>
        <w:t>(m,6H,CH3)</w:t>
      </w:r>
      <w:r>
        <w:rPr>
          <w:rFonts w:eastAsia="TimesNewRomanPSMT"/>
        </w:rPr>
        <w:t>,</w:t>
      </w:r>
      <w:r w:rsidRPr="000C0EF9">
        <w:rPr>
          <w:rFonts w:eastAsia="TimesNewRomanPSMT"/>
        </w:rPr>
        <w:t xml:space="preserve"> </w:t>
      </w:r>
      <w:r>
        <w:rPr>
          <w:rFonts w:eastAsia="TimesNewRomanPSMT"/>
        </w:rPr>
        <w:t>3.3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m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6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>C-</w:t>
      </w:r>
      <w:r w:rsidRPr="002A67E0">
        <w:rPr>
          <w:rFonts w:eastAsia="TimesNewRomanPSMT"/>
        </w:rPr>
        <w:t>H ,</w:t>
      </w:r>
      <w:r>
        <w:rPr>
          <w:rFonts w:eastAsia="TimesNewRomanPSMT"/>
        </w:rPr>
        <w:t>OCH</w:t>
      </w:r>
      <w:r w:rsidRPr="000B2EFC">
        <w:rPr>
          <w:rFonts w:eastAsia="TimesNewRomanPSMT"/>
          <w:vertAlign w:val="subscript"/>
        </w:rPr>
        <w:t>3</w:t>
      </w:r>
      <w:r w:rsidRPr="002A67E0">
        <w:rPr>
          <w:rFonts w:eastAsia="TimesNewRomanPSMT"/>
        </w:rPr>
        <w:t>),</w:t>
      </w:r>
      <w:r w:rsidRPr="000B2EFC">
        <w:rPr>
          <w:rFonts w:eastAsia="TimesNewRomanPSMT"/>
        </w:rPr>
        <w:t xml:space="preserve"> </w:t>
      </w:r>
      <w:r>
        <w:rPr>
          <w:rFonts w:eastAsia="TimesNewRomanPSMT"/>
        </w:rPr>
        <w:t>4.0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m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2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>C-</w:t>
      </w:r>
      <w:r w:rsidRPr="002A67E0">
        <w:rPr>
          <w:rFonts w:eastAsia="TimesNewRomanPSMT"/>
        </w:rPr>
        <w:t>H ,</w:t>
      </w:r>
      <w:r>
        <w:rPr>
          <w:rFonts w:eastAsia="TimesNewRomanPSMT"/>
        </w:rPr>
        <w:t>CH</w:t>
      </w:r>
      <w:r w:rsidRPr="002A67E0">
        <w:rPr>
          <w:rFonts w:eastAsia="TimesNewRomanPSMT"/>
        </w:rPr>
        <w:t>)</w:t>
      </w:r>
      <w:r w:rsidRPr="00AD0807">
        <w:rPr>
          <w:rFonts w:eastAsia="TimesNewRomanPSMT"/>
        </w:rPr>
        <w:t xml:space="preserve"> </w:t>
      </w:r>
      <w:r>
        <w:rPr>
          <w:rFonts w:eastAsia="TimesNewRomanPSMT"/>
        </w:rPr>
        <w:t>4.47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m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2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>Cl-CH</w:t>
      </w:r>
      <w:r w:rsidRPr="002A67E0">
        <w:rPr>
          <w:rFonts w:eastAsia="TimesNewRomanPSMT"/>
        </w:rPr>
        <w:t xml:space="preserve"> ,</w:t>
      </w:r>
      <w:r>
        <w:rPr>
          <w:rFonts w:eastAsia="TimesNewRomanPSMT"/>
        </w:rPr>
        <w:t>CH</w:t>
      </w:r>
      <w:r w:rsidRPr="002A67E0">
        <w:rPr>
          <w:rFonts w:eastAsia="TimesNewRomanPSMT"/>
        </w:rPr>
        <w:t>)</w:t>
      </w:r>
      <w:r>
        <w:rPr>
          <w:rFonts w:eastAsia="TimesNewRomanPSMT"/>
        </w:rPr>
        <w:t>,</w:t>
      </w:r>
      <w:r w:rsidRPr="00AD0807">
        <w:rPr>
          <w:rFonts w:eastAsia="TimesNewRomanPSMT"/>
        </w:rPr>
        <w:t xml:space="preserve"> </w:t>
      </w:r>
      <w:r>
        <w:rPr>
          <w:rFonts w:eastAsia="TimesNewRomanPSMT"/>
        </w:rPr>
        <w:t>10.1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s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1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 xml:space="preserve">OH </w:t>
      </w:r>
      <w:r w:rsidRPr="002A67E0">
        <w:rPr>
          <w:rFonts w:eastAsia="TimesNewRomanPSMT"/>
        </w:rPr>
        <w:t>)</w:t>
      </w:r>
      <w:r>
        <w:rPr>
          <w:rFonts w:eastAsia="TimesNewRomanPSMT"/>
        </w:rPr>
        <w:t>.</w:t>
      </w:r>
    </w:p>
    <w:p w:rsidR="00917E2C" w:rsidRPr="00057F2F" w:rsidRDefault="00917E2C" w:rsidP="00917E2C">
      <w:pPr>
        <w:autoSpaceDE w:val="0"/>
        <w:autoSpaceDN w:val="0"/>
        <w:bidi w:val="0"/>
        <w:adjustRightInd w:val="0"/>
        <w:jc w:val="both"/>
        <w:rPr>
          <w:rFonts w:eastAsia="TimesNewRomanPSMT"/>
        </w:rPr>
      </w:pPr>
      <w:r>
        <w:rPr>
          <w:rFonts w:eastAsia="TimesNewRomanPSMT"/>
        </w:rPr>
        <w:t>The</w:t>
      </w:r>
      <w:r>
        <w:rPr>
          <w:rFonts w:eastAsia="TimesNewRomanPS-BoldMT"/>
          <w:vertAlign w:val="superscript"/>
        </w:rPr>
        <w:t>13</w:t>
      </w:r>
      <w:r>
        <w:rPr>
          <w:rFonts w:eastAsia="TimesNewRomanPS-BoldMT"/>
        </w:rPr>
        <w:t>C-NMR(DMSO)</w:t>
      </w:r>
      <w:r>
        <w:rPr>
          <w:rFonts w:eastAsia="TimesNewRomanPSMT"/>
        </w:rPr>
        <w:t xml:space="preserve"> spectrum data of compound  (4) show δ: 19.91 (C1) ,113.33 (C17) 9.93(C18) ,</w:t>
      </w:r>
      <w:r w:rsidRPr="000B2EFC">
        <w:rPr>
          <w:rFonts w:eastAsia="TimesNewRomanPSMT"/>
        </w:rPr>
        <w:t xml:space="preserve"> </w:t>
      </w:r>
      <w:r>
        <w:rPr>
          <w:rFonts w:eastAsia="TimesNewRomanPSMT"/>
        </w:rPr>
        <w:t>46.90 (C19) ,</w:t>
      </w:r>
      <w:r w:rsidRPr="000B2EFC">
        <w:rPr>
          <w:rFonts w:eastAsia="TimesNewRomanPSMT"/>
        </w:rPr>
        <w:t xml:space="preserve"> </w:t>
      </w:r>
      <w:r>
        <w:rPr>
          <w:rFonts w:eastAsia="TimesNewRomanPSMT"/>
        </w:rPr>
        <w:t>59.95 (C8) ,</w:t>
      </w:r>
      <w:r w:rsidRPr="000B2EFC">
        <w:rPr>
          <w:rFonts w:eastAsia="TimesNewRomanPSMT"/>
        </w:rPr>
        <w:t xml:space="preserve"> </w:t>
      </w:r>
      <w:r>
        <w:rPr>
          <w:rFonts w:eastAsia="TimesNewRomanPSMT"/>
        </w:rPr>
        <w:t>190.91 (C10,C20) 117.31-159.98(</w:t>
      </w:r>
      <w:proofErr w:type="spellStart"/>
      <w:r>
        <w:rPr>
          <w:rFonts w:eastAsia="TimesNewRomanPSMT"/>
        </w:rPr>
        <w:t>aromating</w:t>
      </w:r>
      <w:proofErr w:type="spellEnd"/>
      <w:r>
        <w:rPr>
          <w:rFonts w:eastAsia="TimesNewRomanPSMT"/>
        </w:rPr>
        <w:t xml:space="preserve"> ring </w:t>
      </w:r>
      <w:proofErr w:type="spellStart"/>
      <w:r>
        <w:rPr>
          <w:rFonts w:eastAsia="TimesNewRomanPSMT"/>
        </w:rPr>
        <w:t>carbone</w:t>
      </w:r>
      <w:proofErr w:type="spellEnd"/>
      <w:r>
        <w:rPr>
          <w:rFonts w:eastAsia="TimesNewRomanPSMT"/>
        </w:rPr>
        <w:t xml:space="preserve">) </w:t>
      </w:r>
    </w:p>
    <w:p w:rsidR="00917E2C" w:rsidRDefault="00917E2C" w:rsidP="00917E2C">
      <w:pPr>
        <w:autoSpaceDE w:val="0"/>
        <w:autoSpaceDN w:val="0"/>
        <w:bidi w:val="0"/>
        <w:adjustRightInd w:val="0"/>
        <w:jc w:val="both"/>
      </w:pPr>
      <w:r>
        <w:rPr>
          <w:noProof/>
        </w:rPr>
        <w:lastRenderedPageBreak/>
        <w:drawing>
          <wp:inline distT="0" distB="0" distL="0" distR="0" wp14:anchorId="22DB3033" wp14:editId="4DD4DF4E">
            <wp:extent cx="5475605" cy="1892300"/>
            <wp:effectExtent l="0" t="0" r="0" b="0"/>
            <wp:docPr id="23" name="صورة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Default="00917E2C" w:rsidP="00917E2C">
      <w:pPr>
        <w:autoSpaceDE w:val="0"/>
        <w:autoSpaceDN w:val="0"/>
        <w:bidi w:val="0"/>
        <w:adjustRightInd w:val="0"/>
        <w:jc w:val="both"/>
      </w:pPr>
      <w:r>
        <w:rPr>
          <w:noProof/>
        </w:rPr>
        <w:drawing>
          <wp:inline distT="0" distB="0" distL="0" distR="0" wp14:anchorId="7A8797D0" wp14:editId="3ED7F6A8">
            <wp:extent cx="5486400" cy="2062480"/>
            <wp:effectExtent l="0" t="0" r="0" b="0"/>
            <wp:docPr id="22" name="صورة 22" descr="4-h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-hnm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Pr="008915DD" w:rsidRDefault="00917E2C" w:rsidP="00917E2C">
      <w:pPr>
        <w:autoSpaceDE w:val="0"/>
        <w:autoSpaceDN w:val="0"/>
        <w:bidi w:val="0"/>
        <w:adjustRightInd w:val="0"/>
        <w:jc w:val="both"/>
      </w:pPr>
      <w:r>
        <w:rPr>
          <w:noProof/>
        </w:rPr>
        <w:drawing>
          <wp:inline distT="0" distB="0" distL="0" distR="0" wp14:anchorId="7E1E5AAD" wp14:editId="6D89A245">
            <wp:extent cx="5475605" cy="2062480"/>
            <wp:effectExtent l="0" t="0" r="0" b="0"/>
            <wp:docPr id="21" name="صورة 21" descr="4-C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-CNM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Pr="00057F2F" w:rsidRDefault="00917E2C" w:rsidP="00917E2C">
      <w:pPr>
        <w:autoSpaceDE w:val="0"/>
        <w:autoSpaceDN w:val="0"/>
        <w:bidi w:val="0"/>
        <w:adjustRightInd w:val="0"/>
        <w:jc w:val="both"/>
        <w:rPr>
          <w:rFonts w:ascii="BookAntiqua" w:hAnsi="BookAntiqua" w:cs="BookAntiqua"/>
          <w:vertAlign w:val="superscript"/>
        </w:rPr>
      </w:pPr>
      <w:r>
        <w:rPr>
          <w:b/>
          <w:bCs/>
        </w:rPr>
        <w:t>compound</w:t>
      </w:r>
      <w:r w:rsidRPr="008915DD">
        <w:rPr>
          <w:b/>
          <w:bCs/>
        </w:rPr>
        <w:t>(</w:t>
      </w:r>
      <w:r>
        <w:rPr>
          <w:b/>
          <w:bCs/>
        </w:rPr>
        <w:t>5</w:t>
      </w:r>
      <w:r w:rsidRPr="008915DD">
        <w:rPr>
          <w:b/>
          <w:bCs/>
        </w:rPr>
        <w:t>)</w:t>
      </w:r>
      <w:r w:rsidRPr="00C916BC">
        <w:t xml:space="preserve"> </w:t>
      </w:r>
      <w:r w:rsidRPr="00C916BC">
        <w:rPr>
          <w:b/>
          <w:bCs/>
        </w:rPr>
        <w:t>N1,N2-bis(2-(4-(2-(4-hydroxy-3-methoxyphenyl)-4-oxothiazolidin-3-yl)phenyl)-2-methyl-4-oxothiazolidin-3-yl)oxalamide</w:t>
      </w:r>
      <w:r w:rsidRPr="008915DD">
        <w:t xml:space="preserve">was obtained </w:t>
      </w:r>
      <w:r w:rsidRPr="005F1599">
        <w:t xml:space="preserve">as </w:t>
      </w:r>
      <w:r>
        <w:t>white</w:t>
      </w:r>
      <w:r w:rsidRPr="008915DD">
        <w:t xml:space="preserve"> solid yield </w:t>
      </w:r>
      <w:r>
        <w:t>86</w:t>
      </w:r>
      <w:r w:rsidRPr="008915DD">
        <w:t xml:space="preserve">% ,  </w:t>
      </w:r>
      <w:proofErr w:type="spellStart"/>
      <w:r w:rsidRPr="008915DD">
        <w:t>Rf</w:t>
      </w:r>
      <w:proofErr w:type="spellEnd"/>
      <w:r w:rsidRPr="008915DD">
        <w:t xml:space="preserve"> =0</w:t>
      </w:r>
      <w:r>
        <w:t>.4</w:t>
      </w:r>
      <w:r w:rsidRPr="008915DD">
        <w:t xml:space="preserve"> </w:t>
      </w:r>
      <w:r w:rsidRPr="005F1599">
        <w:t xml:space="preserve">, M.P( </w:t>
      </w:r>
      <w:r>
        <w:t>233-234</w:t>
      </w:r>
      <w:r w:rsidRPr="005F1599">
        <w:t>)</w:t>
      </w:r>
      <w:r w:rsidRPr="005F1599">
        <w:rPr>
          <w:vertAlign w:val="superscript"/>
        </w:rPr>
        <w:t>O</w:t>
      </w:r>
      <w:r w:rsidRPr="005F1599">
        <w:t>C</w:t>
      </w:r>
      <w:r w:rsidRPr="008915DD">
        <w:t>.</w:t>
      </w:r>
      <w:r w:rsidRPr="00057F2F">
        <w:rPr>
          <w:rFonts w:eastAsia="TimesNewRomanPSMT"/>
        </w:rPr>
        <w:t xml:space="preserve"> </w:t>
      </w:r>
      <w:r w:rsidRPr="00D07948">
        <w:rPr>
          <w:rFonts w:eastAsia="TimesNewRomanPSMT"/>
        </w:rPr>
        <w:t>The infrared spectrum data of compound  (</w:t>
      </w:r>
      <w:r>
        <w:rPr>
          <w:rFonts w:eastAsia="TimesNewRomanPSMT"/>
        </w:rPr>
        <w:t>5</w:t>
      </w:r>
      <w:r w:rsidRPr="00D07948">
        <w:rPr>
          <w:rFonts w:eastAsia="TimesNewRomanPSMT"/>
        </w:rPr>
        <w:t>) show absorption  at (</w:t>
      </w:r>
      <w:r>
        <w:rPr>
          <w:rFonts w:ascii="BookAntiqua" w:hAnsi="BookAntiqua" w:cs="BookAntiqua"/>
        </w:rPr>
        <w:t>1120</w:t>
      </w:r>
      <w:r w:rsidRPr="00D07948">
        <w:rPr>
          <w:rFonts w:ascii="BookAntiqua" w:hAnsi="BookAntiqua" w:cs="BookAntiqua"/>
        </w:rPr>
        <w:t>) cm</w:t>
      </w:r>
      <w:r w:rsidRPr="00D07948">
        <w:rPr>
          <w:rFonts w:ascii="BookAntiqua" w:hAnsi="BookAntiqua" w:cs="BookAntiqua"/>
          <w:vertAlign w:val="superscript"/>
        </w:rPr>
        <w:t xml:space="preserve">-1 </w:t>
      </w:r>
      <w:r w:rsidRPr="00D07948">
        <w:rPr>
          <w:rFonts w:ascii="BookAntiqua" w:hAnsi="BookAntiqua" w:cs="BookAntiqua"/>
        </w:rPr>
        <w:t>for (</w:t>
      </w:r>
      <w:r>
        <w:rPr>
          <w:rFonts w:ascii="BookAntiqua" w:hAnsi="BookAntiqua" w:cs="BookAntiqua"/>
        </w:rPr>
        <w:t>C-S</w:t>
      </w:r>
      <w:r w:rsidRPr="00D07948">
        <w:rPr>
          <w:rFonts w:ascii="BookAntiqua" w:hAnsi="BookAntiqua" w:cs="BookAntiqua"/>
        </w:rPr>
        <w:t>),( 3</w:t>
      </w:r>
      <w:r>
        <w:rPr>
          <w:rFonts w:ascii="BookAntiqua" w:hAnsi="BookAntiqua" w:cs="BookAntiqua"/>
        </w:rPr>
        <w:t>178</w:t>
      </w:r>
      <w:r w:rsidRPr="00D07948">
        <w:rPr>
          <w:rFonts w:ascii="BookAntiqua" w:hAnsi="BookAntiqua" w:cs="BookAntiqua"/>
        </w:rPr>
        <w:t>) cm</w:t>
      </w:r>
      <w:r w:rsidRPr="00D07948">
        <w:rPr>
          <w:rFonts w:ascii="BookAntiqua" w:hAnsi="BookAntiqua" w:cs="BookAntiqua"/>
          <w:vertAlign w:val="superscript"/>
        </w:rPr>
        <w:t xml:space="preserve">-1 </w:t>
      </w:r>
      <w:r>
        <w:rPr>
          <w:rFonts w:ascii="BookAntiqua" w:hAnsi="BookAntiqua" w:cs="BookAntiqua"/>
        </w:rPr>
        <w:t>(N-H),</w:t>
      </w:r>
      <w:r>
        <w:rPr>
          <w:rFonts w:ascii="BookAntiqua" w:hAnsi="BookAntiqua" w:cs="BookAntiqua"/>
          <w:vertAlign w:val="subscript"/>
        </w:rPr>
        <w:t>,</w:t>
      </w:r>
      <w:r w:rsidRPr="002E0E74">
        <w:rPr>
          <w:rFonts w:ascii="BookAntiqua" w:hAnsi="BookAntiqua" w:cs="BookAntiqua"/>
        </w:rPr>
        <w:t>(</w:t>
      </w:r>
      <w:r>
        <w:rPr>
          <w:rFonts w:ascii="BookAntiqua" w:hAnsi="BookAntiqua" w:cs="BookAntiqua"/>
        </w:rPr>
        <w:t>3394)for (OH)Phenol, (1690)for(C=O)</w:t>
      </w:r>
      <w:r w:rsidRPr="00D07948">
        <w:rPr>
          <w:rFonts w:ascii="BookAntiqua" w:hAnsi="BookAntiqua" w:cs="BookAntiqua"/>
          <w:vertAlign w:val="superscript"/>
        </w:rPr>
        <w:t xml:space="preserve"> (17)</w:t>
      </w:r>
    </w:p>
    <w:p w:rsidR="00917E2C" w:rsidRDefault="00917E2C" w:rsidP="00917E2C">
      <w:pPr>
        <w:autoSpaceDE w:val="0"/>
        <w:autoSpaceDN w:val="0"/>
        <w:bidi w:val="0"/>
        <w:adjustRightInd w:val="0"/>
        <w:rPr>
          <w:rFonts w:eastAsia="TimesNewRomanPSMT"/>
        </w:rPr>
      </w:pPr>
      <w:r w:rsidRPr="002A67E0">
        <w:rPr>
          <w:rFonts w:eastAsia="TimesNewRomanPSMT"/>
        </w:rPr>
        <w:t>The</w:t>
      </w:r>
      <w:r w:rsidRPr="002A67E0">
        <w:rPr>
          <w:rFonts w:eastAsia="TimesNewRomanPS-BoldMT"/>
          <w:vertAlign w:val="superscript"/>
        </w:rPr>
        <w:t>1</w:t>
      </w:r>
      <w:r w:rsidRPr="002A67E0">
        <w:rPr>
          <w:rFonts w:eastAsia="TimesNewRomanPS-BoldMT"/>
        </w:rPr>
        <w:t>H-NMR(CDCl</w:t>
      </w:r>
      <w:r w:rsidRPr="002A67E0">
        <w:rPr>
          <w:rFonts w:eastAsia="TimesNewRomanPS-BoldMT"/>
          <w:vertAlign w:val="subscript"/>
        </w:rPr>
        <w:t>3</w:t>
      </w:r>
      <w:r w:rsidRPr="002A67E0">
        <w:rPr>
          <w:rFonts w:eastAsia="TimesNewRomanPS-BoldMT"/>
        </w:rPr>
        <w:t>)</w:t>
      </w:r>
      <w:r w:rsidRPr="002A67E0">
        <w:rPr>
          <w:rFonts w:eastAsia="TimesNewRomanPSMT"/>
        </w:rPr>
        <w:t xml:space="preserve"> spectrum data of compound  (</w:t>
      </w:r>
      <w:r>
        <w:rPr>
          <w:rFonts w:eastAsia="TimesNewRomanPSMT"/>
        </w:rPr>
        <w:t>5</w:t>
      </w:r>
      <w:r w:rsidRPr="002A67E0">
        <w:rPr>
          <w:rFonts w:eastAsia="TimesNewRomanPSMT"/>
        </w:rPr>
        <w:t>) show δ:</w:t>
      </w:r>
      <w:r>
        <w:rPr>
          <w:rFonts w:eastAsia="TimesNewRomanPSMT"/>
        </w:rPr>
        <w:t>6.5</w:t>
      </w:r>
      <w:r w:rsidRPr="002A67E0">
        <w:rPr>
          <w:rFonts w:eastAsia="TimesNewRomanPSMT"/>
        </w:rPr>
        <w:t>-</w:t>
      </w:r>
      <w:r>
        <w:rPr>
          <w:rFonts w:eastAsia="TimesNewRomanPSMT"/>
        </w:rPr>
        <w:t>7.66</w:t>
      </w:r>
      <w:r w:rsidRPr="002A67E0">
        <w:rPr>
          <w:rFonts w:eastAsia="TimesNewRomanPSMT"/>
        </w:rPr>
        <w:t>(m,</w:t>
      </w:r>
      <w:r>
        <w:rPr>
          <w:rFonts w:eastAsia="TimesNewRomanPSMT"/>
        </w:rPr>
        <w:t>14</w:t>
      </w:r>
      <w:r w:rsidRPr="002A67E0">
        <w:rPr>
          <w:rFonts w:eastAsia="TimesNewRomanPSMT"/>
        </w:rPr>
        <w:t xml:space="preserve">H,Ar-H) , </w:t>
      </w:r>
      <w:r>
        <w:rPr>
          <w:rFonts w:eastAsia="TimesNewRomanPSMT"/>
        </w:rPr>
        <w:t>5.07</w:t>
      </w:r>
      <w:r w:rsidRPr="002A67E0">
        <w:rPr>
          <w:rFonts w:eastAsia="TimesNewRomanPSMT"/>
        </w:rPr>
        <w:t>(s,</w:t>
      </w:r>
      <w:r>
        <w:rPr>
          <w:rFonts w:eastAsia="TimesNewRomanPSMT"/>
        </w:rPr>
        <w:t>2</w:t>
      </w:r>
      <w:r w:rsidRPr="002A67E0">
        <w:rPr>
          <w:rFonts w:eastAsia="TimesNewRomanPSMT"/>
        </w:rPr>
        <w:t>H,NH ,</w:t>
      </w:r>
      <w:r>
        <w:rPr>
          <w:rFonts w:eastAsia="TimesNewRomanPSMT"/>
        </w:rPr>
        <w:t>NH</w:t>
      </w:r>
      <w:r w:rsidRPr="002A67E0">
        <w:rPr>
          <w:rFonts w:eastAsia="TimesNewRomanPSMT"/>
        </w:rPr>
        <w:t xml:space="preserve">), </w:t>
      </w:r>
      <w:r>
        <w:rPr>
          <w:rFonts w:eastAsia="TimesNewRomanPSMT"/>
        </w:rPr>
        <w:t>3.3</w:t>
      </w:r>
      <w:r w:rsidRPr="002A67E0">
        <w:rPr>
          <w:rFonts w:eastAsia="TimesNewRomanPSMT"/>
        </w:rPr>
        <w:t>(m,6H,CH3)</w:t>
      </w:r>
      <w:r>
        <w:rPr>
          <w:rFonts w:eastAsia="TimesNewRomanPSMT"/>
        </w:rPr>
        <w:t>,</w:t>
      </w:r>
      <w:r w:rsidRPr="000C0EF9">
        <w:rPr>
          <w:rFonts w:eastAsia="TimesNewRomanPSMT"/>
        </w:rPr>
        <w:t xml:space="preserve"> </w:t>
      </w:r>
      <w:r>
        <w:rPr>
          <w:rFonts w:eastAsia="TimesNewRomanPSMT"/>
        </w:rPr>
        <w:t>3.8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m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6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>C-</w:t>
      </w:r>
      <w:r w:rsidRPr="002A67E0">
        <w:rPr>
          <w:rFonts w:eastAsia="TimesNewRomanPSMT"/>
        </w:rPr>
        <w:t>H ,</w:t>
      </w:r>
      <w:r>
        <w:rPr>
          <w:rFonts w:eastAsia="TimesNewRomanPSMT"/>
        </w:rPr>
        <w:t>OCH</w:t>
      </w:r>
      <w:r w:rsidRPr="000B2EFC">
        <w:rPr>
          <w:rFonts w:eastAsia="TimesNewRomanPSMT"/>
          <w:vertAlign w:val="subscript"/>
        </w:rPr>
        <w:t>3</w:t>
      </w:r>
      <w:r w:rsidRPr="002A67E0">
        <w:rPr>
          <w:rFonts w:eastAsia="TimesNewRomanPSMT"/>
        </w:rPr>
        <w:t>),</w:t>
      </w:r>
      <w:r w:rsidRPr="000B2EFC">
        <w:rPr>
          <w:rFonts w:eastAsia="TimesNewRomanPSMT"/>
        </w:rPr>
        <w:t xml:space="preserve"> </w:t>
      </w:r>
      <w:r>
        <w:rPr>
          <w:rFonts w:eastAsia="TimesNewRomanPSMT"/>
        </w:rPr>
        <w:t>4.3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m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2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>C-</w:t>
      </w:r>
      <w:r w:rsidRPr="002A67E0">
        <w:rPr>
          <w:rFonts w:eastAsia="TimesNewRomanPSMT"/>
        </w:rPr>
        <w:t>H ,</w:t>
      </w:r>
      <w:r>
        <w:rPr>
          <w:rFonts w:eastAsia="TimesNewRomanPSMT"/>
        </w:rPr>
        <w:t>CH</w:t>
      </w:r>
      <w:r w:rsidRPr="002A67E0">
        <w:rPr>
          <w:rFonts w:eastAsia="TimesNewRomanPSMT"/>
        </w:rPr>
        <w:t>)</w:t>
      </w:r>
      <w:r w:rsidRPr="00AD0807">
        <w:rPr>
          <w:rFonts w:eastAsia="TimesNewRomanPSMT"/>
        </w:rPr>
        <w:t xml:space="preserve"> </w:t>
      </w:r>
      <w:r>
        <w:rPr>
          <w:rFonts w:eastAsia="TimesNewRomanPSMT"/>
        </w:rPr>
        <w:t>4.8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m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2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 xml:space="preserve"> C-H</w:t>
      </w:r>
      <w:r w:rsidRPr="002A67E0">
        <w:rPr>
          <w:rFonts w:eastAsia="TimesNewRomanPSMT"/>
        </w:rPr>
        <w:t xml:space="preserve"> ,</w:t>
      </w:r>
      <w:r>
        <w:rPr>
          <w:rFonts w:eastAsia="TimesNewRomanPSMT"/>
        </w:rPr>
        <w:t>CH</w:t>
      </w:r>
      <w:r w:rsidRPr="002A67E0">
        <w:rPr>
          <w:rFonts w:eastAsia="TimesNewRomanPSMT"/>
        </w:rPr>
        <w:t>)</w:t>
      </w:r>
      <w:r>
        <w:rPr>
          <w:rFonts w:eastAsia="TimesNewRomanPSMT"/>
        </w:rPr>
        <w:t>,</w:t>
      </w:r>
      <w:r w:rsidRPr="00AD0807">
        <w:rPr>
          <w:rFonts w:eastAsia="TimesNewRomanPSMT"/>
        </w:rPr>
        <w:t xml:space="preserve"> </w:t>
      </w:r>
      <w:r>
        <w:rPr>
          <w:rFonts w:eastAsia="TimesNewRomanPSMT"/>
        </w:rPr>
        <w:t>10.3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s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2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 xml:space="preserve">OH </w:t>
      </w:r>
      <w:r w:rsidRPr="002A67E0">
        <w:rPr>
          <w:rFonts w:eastAsia="TimesNewRomanPSMT"/>
        </w:rPr>
        <w:t>)</w:t>
      </w:r>
      <w:r>
        <w:rPr>
          <w:rFonts w:eastAsia="TimesNewRomanPSMT"/>
        </w:rPr>
        <w:t>.</w:t>
      </w:r>
    </w:p>
    <w:p w:rsidR="00917E2C" w:rsidRDefault="00917E2C" w:rsidP="00917E2C">
      <w:pPr>
        <w:autoSpaceDE w:val="0"/>
        <w:autoSpaceDN w:val="0"/>
        <w:bidi w:val="0"/>
        <w:adjustRightInd w:val="0"/>
        <w:jc w:val="both"/>
      </w:pPr>
      <w:r>
        <w:rPr>
          <w:rFonts w:eastAsia="TimesNewRomanPSMT"/>
        </w:rPr>
        <w:t>The</w:t>
      </w:r>
      <w:r>
        <w:rPr>
          <w:rFonts w:eastAsia="TimesNewRomanPS-BoldMT"/>
          <w:vertAlign w:val="superscript"/>
        </w:rPr>
        <w:t>13</w:t>
      </w:r>
      <w:r>
        <w:rPr>
          <w:rFonts w:eastAsia="TimesNewRomanPS-BoldMT"/>
        </w:rPr>
        <w:t>C-NMR(DMSO)</w:t>
      </w:r>
      <w:r>
        <w:rPr>
          <w:rFonts w:eastAsia="TimesNewRomanPSMT"/>
        </w:rPr>
        <w:t xml:space="preserve"> spectrum data of compound  (5) show δ: 15.95 (C1) ,113.40 (C17) 9.99(C18) ,</w:t>
      </w:r>
      <w:r w:rsidRPr="000B2EFC">
        <w:rPr>
          <w:rFonts w:eastAsia="TimesNewRomanPSMT"/>
        </w:rPr>
        <w:t xml:space="preserve"> </w:t>
      </w:r>
      <w:r>
        <w:rPr>
          <w:rFonts w:eastAsia="TimesNewRomanPSMT"/>
        </w:rPr>
        <w:t>198.78 (C9,C19) ,78.90(C8) ,59.58 (C10,C20)117.85-159.98(</w:t>
      </w:r>
      <w:proofErr w:type="spellStart"/>
      <w:r>
        <w:rPr>
          <w:rFonts w:eastAsia="TimesNewRomanPSMT"/>
        </w:rPr>
        <w:t>aromating</w:t>
      </w:r>
      <w:proofErr w:type="spellEnd"/>
      <w:r>
        <w:rPr>
          <w:rFonts w:eastAsia="TimesNewRomanPSMT"/>
        </w:rPr>
        <w:t xml:space="preserve"> ring)</w:t>
      </w:r>
    </w:p>
    <w:p w:rsidR="00917E2C" w:rsidRDefault="00917E2C" w:rsidP="00917E2C">
      <w:pPr>
        <w:autoSpaceDE w:val="0"/>
        <w:autoSpaceDN w:val="0"/>
        <w:bidi w:val="0"/>
        <w:adjustRightInd w:val="0"/>
        <w:jc w:val="both"/>
      </w:pPr>
      <w:r>
        <w:rPr>
          <w:noProof/>
        </w:rPr>
        <w:lastRenderedPageBreak/>
        <w:drawing>
          <wp:inline distT="0" distB="0" distL="0" distR="0" wp14:anchorId="542321FC" wp14:editId="62DB9032">
            <wp:extent cx="5486400" cy="2084070"/>
            <wp:effectExtent l="0" t="0" r="0" b="0"/>
            <wp:docPr id="20" name="صورة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Default="00917E2C" w:rsidP="00917E2C">
      <w:pPr>
        <w:autoSpaceDE w:val="0"/>
        <w:autoSpaceDN w:val="0"/>
        <w:bidi w:val="0"/>
        <w:adjustRightInd w:val="0"/>
        <w:jc w:val="both"/>
      </w:pPr>
      <w:r>
        <w:rPr>
          <w:noProof/>
        </w:rPr>
        <w:drawing>
          <wp:inline distT="0" distB="0" distL="0" distR="0" wp14:anchorId="1C37AB3A" wp14:editId="1EB09A7A">
            <wp:extent cx="5486400" cy="2052320"/>
            <wp:effectExtent l="0" t="0" r="0" b="5080"/>
            <wp:docPr id="19" name="صورة 19" descr="5-H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-HNM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Default="00917E2C" w:rsidP="00917E2C">
      <w:pPr>
        <w:autoSpaceDE w:val="0"/>
        <w:autoSpaceDN w:val="0"/>
        <w:bidi w:val="0"/>
        <w:adjustRightInd w:val="0"/>
        <w:jc w:val="both"/>
      </w:pPr>
    </w:p>
    <w:p w:rsidR="00917E2C" w:rsidRPr="008915DD" w:rsidRDefault="00917E2C" w:rsidP="00917E2C">
      <w:pPr>
        <w:autoSpaceDE w:val="0"/>
        <w:autoSpaceDN w:val="0"/>
        <w:bidi w:val="0"/>
        <w:adjustRightInd w:val="0"/>
        <w:jc w:val="both"/>
      </w:pPr>
      <w:r>
        <w:rPr>
          <w:noProof/>
        </w:rPr>
        <w:drawing>
          <wp:inline distT="0" distB="0" distL="0" distR="0" wp14:anchorId="7822FBF4" wp14:editId="7128C456">
            <wp:extent cx="5486400" cy="1945640"/>
            <wp:effectExtent l="0" t="0" r="0" b="0"/>
            <wp:docPr id="18" name="صورة 18" descr="5-C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-CNM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Pr="00057F2F" w:rsidRDefault="00917E2C" w:rsidP="00917E2C">
      <w:pPr>
        <w:autoSpaceDE w:val="0"/>
        <w:autoSpaceDN w:val="0"/>
        <w:bidi w:val="0"/>
        <w:adjustRightInd w:val="0"/>
        <w:jc w:val="both"/>
        <w:rPr>
          <w:rFonts w:ascii="BookAntiqua" w:hAnsi="BookAntiqua" w:cs="BookAntiqua"/>
          <w:vertAlign w:val="superscript"/>
        </w:rPr>
      </w:pPr>
      <w:r>
        <w:rPr>
          <w:b/>
          <w:bCs/>
        </w:rPr>
        <w:t>compound</w:t>
      </w:r>
      <w:r w:rsidRPr="008915DD">
        <w:rPr>
          <w:b/>
          <w:bCs/>
        </w:rPr>
        <w:t>(</w:t>
      </w:r>
      <w:r>
        <w:rPr>
          <w:b/>
          <w:bCs/>
        </w:rPr>
        <w:t xml:space="preserve">6) </w:t>
      </w:r>
      <w:r w:rsidRPr="00B44F1D">
        <w:rPr>
          <w:b/>
          <w:bCs/>
        </w:rPr>
        <w:t>N1,N2-bis(3-(4-(3-(4-hydroxy-3-methoxyphenyl)-1,5-dioxobenzo</w:t>
      </w:r>
      <w:r>
        <w:rPr>
          <w:b/>
          <w:bCs/>
        </w:rPr>
        <w:t xml:space="preserve"> </w:t>
      </w:r>
      <w:r w:rsidRPr="00B44F1D">
        <w:rPr>
          <w:b/>
          <w:bCs/>
        </w:rPr>
        <w:t>[e]</w:t>
      </w:r>
      <w:r>
        <w:rPr>
          <w:b/>
          <w:bCs/>
        </w:rPr>
        <w:t xml:space="preserve"> </w:t>
      </w:r>
      <w:r w:rsidRPr="00B44F1D">
        <w:rPr>
          <w:b/>
          <w:bCs/>
        </w:rPr>
        <w:t>[1,3]oxazepin-4(1H,3H,5H)-yl)phenyl)-3-methyl-1,5-dioxobenzo[e][1,3]oxazepin-4(1H,3H,5H)-yl)oxalamide</w:t>
      </w:r>
      <w:r w:rsidRPr="008915DD">
        <w:t xml:space="preserve">was obtained as </w:t>
      </w:r>
      <w:r>
        <w:t>yellow</w:t>
      </w:r>
      <w:r w:rsidRPr="00FB6ED5">
        <w:t xml:space="preserve"> solid</w:t>
      </w:r>
      <w:r w:rsidRPr="008915DD">
        <w:t xml:space="preserve"> yield </w:t>
      </w:r>
      <w:r>
        <w:t>96</w:t>
      </w:r>
      <w:r w:rsidRPr="008915DD">
        <w:t xml:space="preserve">% ,  </w:t>
      </w:r>
      <w:proofErr w:type="spellStart"/>
      <w:r w:rsidRPr="008915DD">
        <w:t>Rf</w:t>
      </w:r>
      <w:proofErr w:type="spellEnd"/>
      <w:r w:rsidRPr="008915DD">
        <w:t xml:space="preserve"> =0.</w:t>
      </w:r>
      <w:r>
        <w:t>38</w:t>
      </w:r>
      <w:r w:rsidRPr="008915DD">
        <w:t xml:space="preserve"> , </w:t>
      </w:r>
      <w:r w:rsidRPr="00FB6ED5">
        <w:t>M.P</w:t>
      </w:r>
      <w:r>
        <w:t xml:space="preserve">      </w:t>
      </w:r>
      <w:r w:rsidRPr="00FB6ED5">
        <w:t xml:space="preserve">( </w:t>
      </w:r>
      <w:r>
        <w:t>188-190</w:t>
      </w:r>
      <w:r w:rsidRPr="00FB6ED5">
        <w:t>)</w:t>
      </w:r>
      <w:r w:rsidRPr="00FB6ED5">
        <w:rPr>
          <w:vertAlign w:val="superscript"/>
        </w:rPr>
        <w:t>O</w:t>
      </w:r>
      <w:r w:rsidRPr="008915DD">
        <w:t>C.</w:t>
      </w:r>
      <w:r w:rsidRPr="00057F2F">
        <w:rPr>
          <w:rFonts w:eastAsia="TimesNewRomanPSMT"/>
        </w:rPr>
        <w:t xml:space="preserve"> </w:t>
      </w:r>
      <w:r w:rsidRPr="00D07948">
        <w:rPr>
          <w:rFonts w:eastAsia="TimesNewRomanPSMT"/>
        </w:rPr>
        <w:t>The infr</w:t>
      </w:r>
      <w:r>
        <w:rPr>
          <w:rFonts w:eastAsia="TimesNewRomanPSMT"/>
        </w:rPr>
        <w:t>ared spectrum data of compound</w:t>
      </w:r>
      <w:r w:rsidRPr="00D07948">
        <w:rPr>
          <w:rFonts w:eastAsia="TimesNewRomanPSMT"/>
        </w:rPr>
        <w:t>(</w:t>
      </w:r>
      <w:r>
        <w:rPr>
          <w:rFonts w:eastAsia="TimesNewRomanPSMT"/>
        </w:rPr>
        <w:t>6)show absorption at</w:t>
      </w:r>
      <w:r>
        <w:rPr>
          <w:rFonts w:ascii="BookAntiqua" w:hAnsi="BookAntiqua" w:cs="BookAntiqua"/>
        </w:rPr>
        <w:t>(</w:t>
      </w:r>
      <w:r w:rsidRPr="00D07948">
        <w:rPr>
          <w:rFonts w:ascii="BookAntiqua" w:hAnsi="BookAntiqua" w:cs="BookAntiqua"/>
        </w:rPr>
        <w:t>3</w:t>
      </w:r>
      <w:r>
        <w:rPr>
          <w:rFonts w:ascii="BookAntiqua" w:hAnsi="BookAntiqua" w:cs="BookAntiqua"/>
        </w:rPr>
        <w:t>240)</w:t>
      </w:r>
      <w:r w:rsidRPr="00D07948">
        <w:rPr>
          <w:rFonts w:ascii="BookAntiqua" w:hAnsi="BookAntiqua" w:cs="BookAntiqua"/>
        </w:rPr>
        <w:t>cm</w:t>
      </w:r>
      <w:r w:rsidRPr="00D07948">
        <w:rPr>
          <w:rFonts w:ascii="BookAntiqua" w:hAnsi="BookAntiqua" w:cs="BookAntiqua"/>
          <w:vertAlign w:val="superscript"/>
        </w:rPr>
        <w:t xml:space="preserve">-1 </w:t>
      </w:r>
      <w:r>
        <w:rPr>
          <w:rFonts w:ascii="BookAntiqua" w:hAnsi="BookAntiqua" w:cs="BookAntiqua"/>
        </w:rPr>
        <w:t>(N-H) ,</w:t>
      </w:r>
      <w:r>
        <w:rPr>
          <w:rFonts w:ascii="BookAntiqua" w:hAnsi="BookAntiqua" w:cs="BookAntiqua"/>
          <w:vertAlign w:val="subscript"/>
        </w:rPr>
        <w:t>,</w:t>
      </w:r>
      <w:r w:rsidRPr="002E0E74">
        <w:rPr>
          <w:rFonts w:ascii="BookAntiqua" w:hAnsi="BookAntiqua" w:cs="BookAntiqua"/>
        </w:rPr>
        <w:t>(</w:t>
      </w:r>
      <w:r>
        <w:rPr>
          <w:rFonts w:ascii="BookAntiqua" w:hAnsi="BookAntiqua" w:cs="BookAntiqua"/>
        </w:rPr>
        <w:t>3502)for (OH)Phenol ,</w:t>
      </w:r>
      <w:r w:rsidRPr="008F2B31">
        <w:rPr>
          <w:rFonts w:ascii="BookAntiqua" w:hAnsi="BookAntiqua" w:cs="BookAntiqua"/>
        </w:rPr>
        <w:t xml:space="preserve"> </w:t>
      </w:r>
      <w:r>
        <w:rPr>
          <w:rFonts w:ascii="BookAntiqua" w:hAnsi="BookAntiqua" w:cs="BookAntiqua"/>
        </w:rPr>
        <w:t>, (1600)for(C=C)</w:t>
      </w:r>
      <w:r w:rsidRPr="00D07948">
        <w:rPr>
          <w:rFonts w:ascii="BookAntiqua" w:hAnsi="BookAntiqua" w:cs="BookAntiqua"/>
          <w:vertAlign w:val="superscript"/>
        </w:rPr>
        <w:t xml:space="preserve"> </w:t>
      </w:r>
      <w:r>
        <w:rPr>
          <w:rFonts w:ascii="BookAntiqua" w:hAnsi="BookAntiqua" w:cs="BookAntiqua"/>
        </w:rPr>
        <w:t xml:space="preserve"> , (1743)for(C=O)</w:t>
      </w:r>
      <w:r w:rsidRPr="00D07948">
        <w:rPr>
          <w:rFonts w:ascii="BookAntiqua" w:hAnsi="BookAntiqua" w:cs="BookAntiqua"/>
          <w:vertAlign w:val="superscript"/>
        </w:rPr>
        <w:t xml:space="preserve"> (17)</w:t>
      </w:r>
    </w:p>
    <w:p w:rsidR="00917E2C" w:rsidRDefault="00917E2C" w:rsidP="00917E2C">
      <w:pPr>
        <w:autoSpaceDE w:val="0"/>
        <w:autoSpaceDN w:val="0"/>
        <w:bidi w:val="0"/>
        <w:adjustRightInd w:val="0"/>
        <w:rPr>
          <w:rFonts w:eastAsia="TimesNewRomanPSMT"/>
        </w:rPr>
      </w:pPr>
      <w:r w:rsidRPr="002A67E0">
        <w:rPr>
          <w:rFonts w:eastAsia="TimesNewRomanPSMT"/>
        </w:rPr>
        <w:t>The</w:t>
      </w:r>
      <w:r w:rsidRPr="002A67E0">
        <w:rPr>
          <w:rFonts w:eastAsia="TimesNewRomanPS-BoldMT"/>
          <w:vertAlign w:val="superscript"/>
        </w:rPr>
        <w:t>1</w:t>
      </w:r>
      <w:r w:rsidRPr="002A67E0">
        <w:rPr>
          <w:rFonts w:eastAsia="TimesNewRomanPS-BoldMT"/>
        </w:rPr>
        <w:t>H-NMR(CDCl</w:t>
      </w:r>
      <w:r w:rsidRPr="002A67E0">
        <w:rPr>
          <w:rFonts w:eastAsia="TimesNewRomanPS-BoldMT"/>
          <w:vertAlign w:val="subscript"/>
        </w:rPr>
        <w:t>3</w:t>
      </w:r>
      <w:r w:rsidRPr="002A67E0">
        <w:rPr>
          <w:rFonts w:eastAsia="TimesNewRomanPS-BoldMT"/>
        </w:rPr>
        <w:t>)</w:t>
      </w:r>
      <w:r w:rsidRPr="002A67E0">
        <w:rPr>
          <w:rFonts w:eastAsia="TimesNewRomanPSMT"/>
        </w:rPr>
        <w:t xml:space="preserve"> spectrum data of compound  (</w:t>
      </w:r>
      <w:r>
        <w:rPr>
          <w:rFonts w:eastAsia="TimesNewRomanPSMT"/>
        </w:rPr>
        <w:t>6</w:t>
      </w:r>
      <w:r w:rsidRPr="002A67E0">
        <w:rPr>
          <w:rFonts w:eastAsia="TimesNewRomanPSMT"/>
        </w:rPr>
        <w:t>) show δ:</w:t>
      </w:r>
      <w:r>
        <w:rPr>
          <w:rFonts w:eastAsia="TimesNewRomanPSMT"/>
        </w:rPr>
        <w:t>7</w:t>
      </w:r>
      <w:r w:rsidRPr="002A67E0">
        <w:rPr>
          <w:rFonts w:eastAsia="TimesNewRomanPSMT"/>
        </w:rPr>
        <w:t>-</w:t>
      </w:r>
      <w:r>
        <w:rPr>
          <w:rFonts w:eastAsia="TimesNewRomanPSMT"/>
        </w:rPr>
        <w:t>8.4</w:t>
      </w:r>
      <w:r w:rsidRPr="002A67E0">
        <w:rPr>
          <w:rFonts w:eastAsia="TimesNewRomanPSMT"/>
        </w:rPr>
        <w:t>(m,</w:t>
      </w:r>
      <w:r>
        <w:rPr>
          <w:rFonts w:eastAsia="TimesNewRomanPSMT"/>
        </w:rPr>
        <w:t>38</w:t>
      </w:r>
      <w:r w:rsidRPr="002A67E0">
        <w:rPr>
          <w:rFonts w:eastAsia="TimesNewRomanPSMT"/>
        </w:rPr>
        <w:t xml:space="preserve">H,Ar-H) , </w:t>
      </w:r>
      <w:r>
        <w:rPr>
          <w:rFonts w:eastAsia="TimesNewRomanPSMT"/>
        </w:rPr>
        <w:t>6.8</w:t>
      </w:r>
      <w:r w:rsidRPr="002A67E0">
        <w:rPr>
          <w:rFonts w:eastAsia="TimesNewRomanPSMT"/>
        </w:rPr>
        <w:t>(s,</w:t>
      </w:r>
      <w:r>
        <w:rPr>
          <w:rFonts w:eastAsia="TimesNewRomanPSMT"/>
        </w:rPr>
        <w:t>2</w:t>
      </w:r>
      <w:r w:rsidRPr="002A67E0">
        <w:rPr>
          <w:rFonts w:eastAsia="TimesNewRomanPSMT"/>
        </w:rPr>
        <w:t>H,NH ,</w:t>
      </w:r>
      <w:r>
        <w:rPr>
          <w:rFonts w:eastAsia="TimesNewRomanPSMT"/>
        </w:rPr>
        <w:t>NH</w:t>
      </w:r>
      <w:r w:rsidRPr="002A67E0">
        <w:rPr>
          <w:rFonts w:eastAsia="TimesNewRomanPSMT"/>
        </w:rPr>
        <w:t xml:space="preserve">), </w:t>
      </w:r>
      <w:r>
        <w:rPr>
          <w:rFonts w:eastAsia="TimesNewRomanPSMT"/>
        </w:rPr>
        <w:t>3.7</w:t>
      </w:r>
      <w:r w:rsidRPr="002A67E0">
        <w:rPr>
          <w:rFonts w:eastAsia="TimesNewRomanPSMT"/>
        </w:rPr>
        <w:t>(m,6H,CH3)</w:t>
      </w:r>
      <w:r>
        <w:rPr>
          <w:rFonts w:eastAsia="TimesNewRomanPSMT"/>
        </w:rPr>
        <w:t>,</w:t>
      </w:r>
      <w:r w:rsidRPr="000C0EF9">
        <w:rPr>
          <w:rFonts w:eastAsia="TimesNewRomanPSMT"/>
        </w:rPr>
        <w:t xml:space="preserve"> </w:t>
      </w:r>
      <w:r>
        <w:rPr>
          <w:rFonts w:eastAsia="TimesNewRomanPSMT"/>
        </w:rPr>
        <w:t>3.8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m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6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>C-</w:t>
      </w:r>
      <w:r w:rsidRPr="002A67E0">
        <w:rPr>
          <w:rFonts w:eastAsia="TimesNewRomanPSMT"/>
        </w:rPr>
        <w:t>H ,</w:t>
      </w:r>
      <w:r>
        <w:rPr>
          <w:rFonts w:eastAsia="TimesNewRomanPSMT"/>
        </w:rPr>
        <w:t>OCH</w:t>
      </w:r>
      <w:r w:rsidRPr="000B2EFC">
        <w:rPr>
          <w:rFonts w:eastAsia="TimesNewRomanPSMT"/>
          <w:vertAlign w:val="subscript"/>
        </w:rPr>
        <w:t>3</w:t>
      </w:r>
      <w:r w:rsidRPr="002A67E0">
        <w:rPr>
          <w:rFonts w:eastAsia="TimesNewRomanPSMT"/>
        </w:rPr>
        <w:t>),</w:t>
      </w:r>
      <w:r w:rsidRPr="000B2EFC">
        <w:rPr>
          <w:rFonts w:eastAsia="TimesNewRomanPSMT"/>
        </w:rPr>
        <w:t xml:space="preserve"> </w:t>
      </w:r>
      <w:r>
        <w:rPr>
          <w:rFonts w:eastAsia="TimesNewRomanPSMT"/>
        </w:rPr>
        <w:t>6.3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m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2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>C-</w:t>
      </w:r>
      <w:r w:rsidRPr="002A67E0">
        <w:rPr>
          <w:rFonts w:eastAsia="TimesNewRomanPSMT"/>
        </w:rPr>
        <w:t>H ,</w:t>
      </w:r>
      <w:r>
        <w:rPr>
          <w:rFonts w:eastAsia="TimesNewRomanPSMT"/>
        </w:rPr>
        <w:t>CH</w:t>
      </w:r>
      <w:r w:rsidRPr="002A67E0">
        <w:rPr>
          <w:rFonts w:eastAsia="TimesNewRomanPSMT"/>
        </w:rPr>
        <w:t>)</w:t>
      </w:r>
      <w:r w:rsidRPr="00AD0807">
        <w:rPr>
          <w:rFonts w:eastAsia="TimesNewRomanPSMT"/>
        </w:rPr>
        <w:t xml:space="preserve"> </w:t>
      </w:r>
      <w:r>
        <w:rPr>
          <w:rFonts w:eastAsia="TimesNewRomanPSMT"/>
        </w:rPr>
        <w:t>6.5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m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2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 xml:space="preserve"> C-H</w:t>
      </w:r>
      <w:r w:rsidRPr="002A67E0">
        <w:rPr>
          <w:rFonts w:eastAsia="TimesNewRomanPSMT"/>
        </w:rPr>
        <w:t xml:space="preserve"> ,</w:t>
      </w:r>
      <w:r>
        <w:rPr>
          <w:rFonts w:eastAsia="TimesNewRomanPSMT"/>
        </w:rPr>
        <w:t>CH</w:t>
      </w:r>
      <w:r w:rsidRPr="002A67E0">
        <w:rPr>
          <w:rFonts w:eastAsia="TimesNewRomanPSMT"/>
        </w:rPr>
        <w:t>)</w:t>
      </w:r>
      <w:r>
        <w:rPr>
          <w:rFonts w:eastAsia="TimesNewRomanPSMT"/>
        </w:rPr>
        <w:t>,</w:t>
      </w:r>
      <w:r w:rsidRPr="00AD0807">
        <w:rPr>
          <w:rFonts w:eastAsia="TimesNewRomanPSMT"/>
        </w:rPr>
        <w:t xml:space="preserve"> </w:t>
      </w:r>
      <w:r>
        <w:rPr>
          <w:rFonts w:eastAsia="TimesNewRomanPSMT"/>
        </w:rPr>
        <w:t>10.2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s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2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 xml:space="preserve">OH </w:t>
      </w:r>
      <w:r w:rsidRPr="002A67E0">
        <w:rPr>
          <w:rFonts w:eastAsia="TimesNewRomanPSMT"/>
        </w:rPr>
        <w:t>)</w:t>
      </w:r>
      <w:r>
        <w:rPr>
          <w:rFonts w:eastAsia="TimesNewRomanPSMT"/>
        </w:rPr>
        <w:t>.</w:t>
      </w:r>
    </w:p>
    <w:p w:rsidR="00917E2C" w:rsidRDefault="00917E2C" w:rsidP="00917E2C">
      <w:pPr>
        <w:autoSpaceDE w:val="0"/>
        <w:autoSpaceDN w:val="0"/>
        <w:bidi w:val="0"/>
        <w:adjustRightInd w:val="0"/>
        <w:jc w:val="both"/>
      </w:pPr>
      <w:r>
        <w:rPr>
          <w:rFonts w:eastAsia="TimesNewRomanPSMT"/>
        </w:rPr>
        <w:lastRenderedPageBreak/>
        <w:t>The</w:t>
      </w:r>
      <w:r>
        <w:rPr>
          <w:rFonts w:eastAsia="TimesNewRomanPS-BoldMT"/>
          <w:vertAlign w:val="superscript"/>
        </w:rPr>
        <w:t>13</w:t>
      </w:r>
      <w:r>
        <w:rPr>
          <w:rFonts w:eastAsia="TimesNewRomanPS-BoldMT"/>
        </w:rPr>
        <w:t>C-NMR(DMSO)</w:t>
      </w:r>
      <w:r>
        <w:rPr>
          <w:rFonts w:eastAsia="TimesNewRomanPSMT"/>
        </w:rPr>
        <w:t xml:space="preserve"> spectrum data of compound  (6) show δ: 17.61 (C1) ,62.26 (C17) 14.15(C18) ,</w:t>
      </w:r>
      <w:r w:rsidRPr="000B2EFC">
        <w:rPr>
          <w:rFonts w:eastAsia="TimesNewRomanPSMT"/>
        </w:rPr>
        <w:t xml:space="preserve"> </w:t>
      </w:r>
      <w:r>
        <w:rPr>
          <w:rFonts w:eastAsia="TimesNewRomanPSMT"/>
        </w:rPr>
        <w:t>198.88 (C9,C19,C12,C21) ,49.48(C8) , 115.83-159.38(</w:t>
      </w:r>
      <w:proofErr w:type="spellStart"/>
      <w:r>
        <w:rPr>
          <w:rFonts w:eastAsia="TimesNewRomanPSMT"/>
        </w:rPr>
        <w:t>aromating</w:t>
      </w:r>
      <w:proofErr w:type="spellEnd"/>
      <w:r>
        <w:rPr>
          <w:rFonts w:eastAsia="TimesNewRomanPSMT"/>
        </w:rPr>
        <w:t xml:space="preserve"> ring)</w:t>
      </w:r>
    </w:p>
    <w:p w:rsidR="00917E2C" w:rsidRDefault="00917E2C" w:rsidP="00917E2C">
      <w:pPr>
        <w:autoSpaceDE w:val="0"/>
        <w:autoSpaceDN w:val="0"/>
        <w:bidi w:val="0"/>
        <w:adjustRightInd w:val="0"/>
      </w:pPr>
      <w:r>
        <w:rPr>
          <w:noProof/>
        </w:rPr>
        <w:drawing>
          <wp:inline distT="0" distB="0" distL="0" distR="0" wp14:anchorId="44010B75" wp14:editId="772156DA">
            <wp:extent cx="5475605" cy="1956435"/>
            <wp:effectExtent l="0" t="0" r="0" b="5715"/>
            <wp:docPr id="17" name="صورة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Default="00917E2C" w:rsidP="00917E2C">
      <w:pPr>
        <w:autoSpaceDE w:val="0"/>
        <w:autoSpaceDN w:val="0"/>
        <w:bidi w:val="0"/>
        <w:adjustRightInd w:val="0"/>
      </w:pPr>
    </w:p>
    <w:p w:rsidR="00917E2C" w:rsidRDefault="00917E2C" w:rsidP="00917E2C">
      <w:pPr>
        <w:autoSpaceDE w:val="0"/>
        <w:autoSpaceDN w:val="0"/>
        <w:bidi w:val="0"/>
        <w:adjustRightInd w:val="0"/>
      </w:pPr>
      <w:r>
        <w:rPr>
          <w:noProof/>
        </w:rPr>
        <w:drawing>
          <wp:inline distT="0" distB="0" distL="0" distR="0" wp14:anchorId="550DD0BF" wp14:editId="0E0E0A6E">
            <wp:extent cx="5486400" cy="2115820"/>
            <wp:effectExtent l="0" t="0" r="0" b="0"/>
            <wp:docPr id="16" name="صورة 16" descr="6-H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-HNM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Default="00917E2C" w:rsidP="00917E2C">
      <w:pPr>
        <w:autoSpaceDE w:val="0"/>
        <w:autoSpaceDN w:val="0"/>
        <w:bidi w:val="0"/>
        <w:adjustRightInd w:val="0"/>
      </w:pPr>
      <w:r>
        <w:rPr>
          <w:noProof/>
        </w:rPr>
        <w:drawing>
          <wp:inline distT="0" distB="0" distL="0" distR="0" wp14:anchorId="4BB2C5AC" wp14:editId="24563BAA">
            <wp:extent cx="5486400" cy="1828800"/>
            <wp:effectExtent l="0" t="0" r="0" b="0"/>
            <wp:docPr id="15" name="صورة 15" descr="6-C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-CNM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Pr="008915DD" w:rsidRDefault="00917E2C" w:rsidP="00917E2C">
      <w:pPr>
        <w:autoSpaceDE w:val="0"/>
        <w:autoSpaceDN w:val="0"/>
        <w:bidi w:val="0"/>
        <w:adjustRightInd w:val="0"/>
      </w:pPr>
    </w:p>
    <w:p w:rsidR="00917E2C" w:rsidRPr="008915DD" w:rsidRDefault="00917E2C" w:rsidP="00917E2C">
      <w:pPr>
        <w:autoSpaceDE w:val="0"/>
        <w:autoSpaceDN w:val="0"/>
        <w:bidi w:val="0"/>
        <w:adjustRightInd w:val="0"/>
        <w:jc w:val="both"/>
      </w:pPr>
      <w:r w:rsidRPr="008915DD">
        <w:rPr>
          <w:b/>
          <w:bCs/>
        </w:rPr>
        <w:t>compound (</w:t>
      </w:r>
      <w:r>
        <w:rPr>
          <w:b/>
          <w:bCs/>
        </w:rPr>
        <w:t>7</w:t>
      </w:r>
      <w:r w:rsidRPr="008915DD">
        <w:rPr>
          <w:b/>
          <w:bCs/>
        </w:rPr>
        <w:t>)</w:t>
      </w:r>
      <w:r w:rsidRPr="008915DD">
        <w:t xml:space="preserve"> </w:t>
      </w:r>
      <w:r w:rsidRPr="007F4D5F">
        <w:rPr>
          <w:b/>
          <w:bCs/>
        </w:rPr>
        <w:t>N1,N2-bis(2-(4-(2-(4-hydroxy-3-methoxyphenyl)-4,7-dioxo-1,3-oxazepin</w:t>
      </w:r>
      <w:r>
        <w:rPr>
          <w:b/>
          <w:bCs/>
        </w:rPr>
        <w:t xml:space="preserve"> </w:t>
      </w:r>
      <w:r w:rsidRPr="007F4D5F">
        <w:rPr>
          <w:b/>
          <w:bCs/>
        </w:rPr>
        <w:t>-3(2H,</w:t>
      </w:r>
      <w:r>
        <w:rPr>
          <w:b/>
          <w:bCs/>
        </w:rPr>
        <w:t xml:space="preserve"> </w:t>
      </w:r>
      <w:r w:rsidRPr="007F4D5F">
        <w:rPr>
          <w:b/>
          <w:bCs/>
        </w:rPr>
        <w:t>4H</w:t>
      </w:r>
      <w:r>
        <w:rPr>
          <w:b/>
          <w:bCs/>
        </w:rPr>
        <w:t xml:space="preserve"> </w:t>
      </w:r>
      <w:r w:rsidRPr="007F4D5F">
        <w:rPr>
          <w:b/>
          <w:bCs/>
        </w:rPr>
        <w:t>,</w:t>
      </w:r>
      <w:r>
        <w:rPr>
          <w:b/>
          <w:bCs/>
        </w:rPr>
        <w:t xml:space="preserve"> </w:t>
      </w:r>
      <w:r w:rsidRPr="007F4D5F">
        <w:rPr>
          <w:b/>
          <w:bCs/>
        </w:rPr>
        <w:t>7H)-yl)phenyl)-2-methyl-4,7-dioxo-1,3-oxazepin-3(2H,4H,7H)-yl)oxalamide</w:t>
      </w:r>
      <w:r w:rsidRPr="008915DD">
        <w:t xml:space="preserve"> was obtained as </w:t>
      </w:r>
      <w:r>
        <w:t xml:space="preserve">yellow </w:t>
      </w:r>
      <w:proofErr w:type="spellStart"/>
      <w:r w:rsidRPr="008915DD">
        <w:t>s</w:t>
      </w:r>
      <w:r>
        <w:t>eram</w:t>
      </w:r>
      <w:proofErr w:type="spellEnd"/>
      <w:r>
        <w:t xml:space="preserve"> </w:t>
      </w:r>
      <w:r w:rsidRPr="008915DD">
        <w:t xml:space="preserve">yield </w:t>
      </w:r>
      <w:r>
        <w:t>81</w:t>
      </w:r>
      <w:r w:rsidRPr="008915DD">
        <w:t xml:space="preserve">% , </w:t>
      </w:r>
      <w:proofErr w:type="spellStart"/>
      <w:r w:rsidRPr="008915DD">
        <w:t>Rf</w:t>
      </w:r>
      <w:proofErr w:type="spellEnd"/>
      <w:r w:rsidRPr="008915DD">
        <w:t xml:space="preserve"> =0.</w:t>
      </w:r>
      <w:r>
        <w:t>41.</w:t>
      </w:r>
    </w:p>
    <w:p w:rsidR="00917E2C" w:rsidRDefault="00917E2C" w:rsidP="00917E2C">
      <w:pPr>
        <w:autoSpaceDE w:val="0"/>
        <w:autoSpaceDN w:val="0"/>
        <w:bidi w:val="0"/>
        <w:adjustRightInd w:val="0"/>
        <w:jc w:val="both"/>
        <w:rPr>
          <w:rFonts w:ascii="BookAntiqua" w:hAnsi="BookAntiqua" w:cs="BookAntiqua"/>
          <w:vertAlign w:val="superscript"/>
        </w:rPr>
      </w:pPr>
      <w:r w:rsidRPr="008915DD">
        <w:rPr>
          <w:rFonts w:eastAsia="TimesNewRomanPSMT"/>
        </w:rPr>
        <w:lastRenderedPageBreak/>
        <w:t>The inf</w:t>
      </w:r>
      <w:r>
        <w:rPr>
          <w:rFonts w:eastAsia="TimesNewRomanPSMT"/>
        </w:rPr>
        <w:t>rared spectrum data of compound</w:t>
      </w:r>
      <w:r w:rsidRPr="008915DD">
        <w:rPr>
          <w:rFonts w:eastAsia="TimesNewRomanPSMT"/>
        </w:rPr>
        <w:t>(</w:t>
      </w:r>
      <w:r>
        <w:rPr>
          <w:rFonts w:eastAsia="TimesNewRomanPSMT"/>
        </w:rPr>
        <w:t>7)</w:t>
      </w:r>
      <w:r w:rsidRPr="008915DD">
        <w:rPr>
          <w:rFonts w:eastAsia="TimesNewRomanPSMT"/>
        </w:rPr>
        <w:t>show absorption at (</w:t>
      </w:r>
      <w:r>
        <w:rPr>
          <w:rFonts w:ascii="BookAntiqua" w:hAnsi="BookAntiqua" w:cs="BookAntiqua"/>
        </w:rPr>
        <w:t>3047</w:t>
      </w:r>
      <w:r w:rsidRPr="008915DD">
        <w:rPr>
          <w:rFonts w:ascii="BookAntiqua" w:hAnsi="BookAntiqua" w:cs="BookAntiqua"/>
        </w:rPr>
        <w:t>)cm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>
        <w:rPr>
          <w:rFonts w:ascii="BookAntiqua" w:hAnsi="BookAntiqua" w:cs="BookAntiqua"/>
        </w:rPr>
        <w:t>for(</w:t>
      </w:r>
      <w:proofErr w:type="spellStart"/>
      <w:r>
        <w:rPr>
          <w:rFonts w:ascii="BookAntiqua" w:hAnsi="BookAntiqua" w:cs="BookAntiqua"/>
        </w:rPr>
        <w:t>Ar</w:t>
      </w:r>
      <w:proofErr w:type="spellEnd"/>
      <w:r>
        <w:rPr>
          <w:rFonts w:ascii="BookAntiqua" w:hAnsi="BookAntiqua" w:cs="BookAntiqua"/>
        </w:rPr>
        <w:t>-H) ,(3135</w:t>
      </w:r>
      <w:r w:rsidRPr="008915DD">
        <w:rPr>
          <w:rFonts w:ascii="BookAntiqua" w:hAnsi="BookAntiqua" w:cs="BookAntiqua"/>
        </w:rPr>
        <w:t>) 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(N-H),(1426)cm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(C-N), and show band at (28</w:t>
      </w:r>
      <w:r>
        <w:rPr>
          <w:rFonts w:ascii="BookAntiqua" w:hAnsi="BookAntiqua" w:cs="BookAntiqua"/>
        </w:rPr>
        <w:t>93</w:t>
      </w:r>
      <w:r w:rsidRPr="008915DD">
        <w:rPr>
          <w:rFonts w:ascii="BookAntiqua" w:hAnsi="BookAntiqua" w:cs="BookAntiqua"/>
        </w:rPr>
        <w:t>-2962) for (C-H)</w:t>
      </w:r>
      <w:r>
        <w:rPr>
          <w:rFonts w:ascii="BookAntiqua" w:hAnsi="BookAntiqua" w:cs="BookAntiqua"/>
        </w:rPr>
        <w:t xml:space="preserve"> </w:t>
      </w:r>
      <w:r w:rsidRPr="008915DD">
        <w:rPr>
          <w:rFonts w:ascii="BookAntiqua" w:hAnsi="BookAntiqua" w:cs="BookAntiqua"/>
        </w:rPr>
        <w:t>CH</w:t>
      </w:r>
      <w:r w:rsidRPr="008915DD">
        <w:rPr>
          <w:rFonts w:ascii="BookAntiqua" w:hAnsi="BookAntiqua" w:cs="BookAntiqua"/>
          <w:vertAlign w:val="subscript"/>
        </w:rPr>
        <w:t>3</w:t>
      </w:r>
      <w:r w:rsidRPr="008915DD">
        <w:rPr>
          <w:rFonts w:ascii="BookAntiqua" w:hAnsi="BookAntiqua" w:cs="BookAntiqua"/>
        </w:rPr>
        <w:t xml:space="preserve"> (</w:t>
      </w:r>
      <w:r>
        <w:rPr>
          <w:rFonts w:ascii="BookAntiqua" w:hAnsi="BookAntiqua" w:cs="BookAntiqua"/>
        </w:rPr>
        <w:t>3502</w:t>
      </w:r>
      <w:r w:rsidRPr="008915DD">
        <w:rPr>
          <w:rFonts w:ascii="BookAntiqua" w:hAnsi="BookAntiqua" w:cs="BookAntiqua"/>
        </w:rPr>
        <w:t>) 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 for (</w:t>
      </w:r>
      <w:r>
        <w:rPr>
          <w:rFonts w:ascii="BookAntiqua" w:hAnsi="BookAntiqua" w:cs="BookAntiqua"/>
        </w:rPr>
        <w:t>OH</w:t>
      </w:r>
      <w:r w:rsidRPr="008915DD">
        <w:rPr>
          <w:rFonts w:ascii="BookAntiqua" w:hAnsi="BookAntiqua" w:cs="BookAntiqua"/>
        </w:rPr>
        <w:t xml:space="preserve"> ) </w:t>
      </w:r>
      <w:r>
        <w:rPr>
          <w:rFonts w:ascii="BookAntiqua" w:hAnsi="BookAntiqua" w:cs="BookAntiqua"/>
        </w:rPr>
        <w:t>(</w:t>
      </w:r>
      <w:r w:rsidRPr="008915DD">
        <w:rPr>
          <w:rFonts w:ascii="BookAntiqua" w:hAnsi="BookAntiqua" w:cs="BookAntiqua"/>
        </w:rPr>
        <w:t>1</w:t>
      </w:r>
      <w:r>
        <w:rPr>
          <w:rFonts w:ascii="BookAntiqua" w:hAnsi="BookAntiqua" w:cs="BookAntiqua"/>
        </w:rPr>
        <w:t>740</w:t>
      </w:r>
      <w:r w:rsidRPr="008915DD">
        <w:rPr>
          <w:rFonts w:ascii="BookAntiqua" w:hAnsi="BookAntiqua" w:cs="BookAntiqua"/>
        </w:rPr>
        <w:t>) 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  (C</w:t>
      </w:r>
      <w:r>
        <w:rPr>
          <w:rFonts w:ascii="BookAntiqua" w:hAnsi="BookAntiqua" w:cs="BookAntiqua"/>
        </w:rPr>
        <w:t>=</w:t>
      </w:r>
      <w:r w:rsidRPr="008915DD">
        <w:rPr>
          <w:rFonts w:ascii="BookAntiqua" w:hAnsi="BookAntiqua" w:cs="BookAntiqua"/>
        </w:rPr>
        <w:t xml:space="preserve">O) </w:t>
      </w:r>
      <w:r w:rsidRPr="00A71EB2">
        <w:rPr>
          <w:rFonts w:ascii="BookAntiqua" w:hAnsi="BookAntiqua" w:cs="BookAntiqua"/>
          <w:vertAlign w:val="superscript"/>
        </w:rPr>
        <w:t>(</w:t>
      </w:r>
      <w:r w:rsidRPr="008915DD">
        <w:rPr>
          <w:rFonts w:ascii="BookAntiqua" w:hAnsi="BookAntiqua" w:cs="BookAntiqua"/>
          <w:vertAlign w:val="superscript"/>
        </w:rPr>
        <w:t>18)</w:t>
      </w:r>
    </w:p>
    <w:p w:rsidR="00917E2C" w:rsidRPr="0034610E" w:rsidRDefault="00917E2C" w:rsidP="00917E2C">
      <w:pPr>
        <w:autoSpaceDE w:val="0"/>
        <w:autoSpaceDN w:val="0"/>
        <w:bidi w:val="0"/>
        <w:adjustRightInd w:val="0"/>
        <w:jc w:val="both"/>
        <w:rPr>
          <w:rFonts w:ascii="BookAntiqua" w:hAnsi="BookAntiqua" w:cs="BookAntiqua"/>
        </w:rPr>
      </w:pPr>
      <w:r>
        <w:rPr>
          <w:rFonts w:ascii="BookAntiqua" w:hAnsi="BookAntiqua" w:cs="BookAntiqua"/>
          <w:noProof/>
        </w:rPr>
        <w:drawing>
          <wp:inline distT="0" distB="0" distL="0" distR="0" wp14:anchorId="1B3BBCFB" wp14:editId="5DCDA2F4">
            <wp:extent cx="5486400" cy="2254250"/>
            <wp:effectExtent l="0" t="0" r="0" b="0"/>
            <wp:docPr id="14" name="صورة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Pr="001F7399" w:rsidRDefault="00917E2C" w:rsidP="00917E2C">
      <w:pPr>
        <w:autoSpaceDE w:val="0"/>
        <w:autoSpaceDN w:val="0"/>
        <w:bidi w:val="0"/>
        <w:adjustRightInd w:val="0"/>
        <w:rPr>
          <w:lang w:bidi="ar-IQ"/>
        </w:rPr>
      </w:pPr>
    </w:p>
    <w:p w:rsidR="00917E2C" w:rsidRDefault="00917E2C" w:rsidP="00917E2C">
      <w:pPr>
        <w:autoSpaceDE w:val="0"/>
        <w:autoSpaceDN w:val="0"/>
        <w:bidi w:val="0"/>
        <w:adjustRightInd w:val="0"/>
        <w:jc w:val="both"/>
        <w:rPr>
          <w:b/>
          <w:bCs/>
        </w:rPr>
      </w:pPr>
      <w:r w:rsidRPr="001F7399">
        <w:rPr>
          <w:b/>
          <w:bCs/>
        </w:rPr>
        <w:t>compound (</w:t>
      </w:r>
      <w:r>
        <w:rPr>
          <w:b/>
          <w:bCs/>
        </w:rPr>
        <w:t>8</w:t>
      </w:r>
      <w:r w:rsidRPr="001F7399">
        <w:rPr>
          <w:b/>
          <w:bCs/>
        </w:rPr>
        <w:t>)</w:t>
      </w:r>
      <w:r w:rsidRPr="001F7399">
        <w:t xml:space="preserve"> </w:t>
      </w:r>
      <w:r w:rsidRPr="003447C9">
        <w:rPr>
          <w:b/>
          <w:bCs/>
        </w:rPr>
        <w:t>N1,N2-bis(2-(4-(2-(4-hydroxy-3-methoxyphenyl)-4,7-dioxo-1,3-oxazepan</w:t>
      </w:r>
      <w:r>
        <w:rPr>
          <w:b/>
          <w:bCs/>
        </w:rPr>
        <w:t xml:space="preserve"> </w:t>
      </w:r>
      <w:r w:rsidRPr="003447C9">
        <w:rPr>
          <w:b/>
          <w:bCs/>
        </w:rPr>
        <w:t>-3-yl)phenyl)-2-methyl-4,7-dioxo-1,3-oxazepan-3-yl)</w:t>
      </w:r>
      <w:proofErr w:type="spellStart"/>
      <w:r w:rsidRPr="003447C9">
        <w:rPr>
          <w:b/>
          <w:bCs/>
        </w:rPr>
        <w:t>oxalamide</w:t>
      </w:r>
      <w:proofErr w:type="spellEnd"/>
    </w:p>
    <w:p w:rsidR="00917E2C" w:rsidRPr="008915DD" w:rsidRDefault="00917E2C" w:rsidP="00917E2C">
      <w:pPr>
        <w:autoSpaceDE w:val="0"/>
        <w:autoSpaceDN w:val="0"/>
        <w:bidi w:val="0"/>
        <w:adjustRightInd w:val="0"/>
        <w:jc w:val="both"/>
      </w:pPr>
      <w:r w:rsidRPr="008915DD">
        <w:t xml:space="preserve">was obtained as </w:t>
      </w:r>
      <w:proofErr w:type="spellStart"/>
      <w:r>
        <w:t>ywllow</w:t>
      </w:r>
      <w:proofErr w:type="spellEnd"/>
      <w:r>
        <w:rPr>
          <w:u w:val="single"/>
        </w:rPr>
        <w:t xml:space="preserve"> </w:t>
      </w:r>
      <w:r w:rsidRPr="008915DD">
        <w:t xml:space="preserve">solid yield </w:t>
      </w:r>
      <w:r>
        <w:t>74</w:t>
      </w:r>
      <w:r w:rsidRPr="008915DD">
        <w:t xml:space="preserve">% , </w:t>
      </w:r>
      <w:proofErr w:type="spellStart"/>
      <w:r w:rsidRPr="008915DD">
        <w:t>Rf</w:t>
      </w:r>
      <w:proofErr w:type="spellEnd"/>
      <w:r w:rsidRPr="008915DD">
        <w:t xml:space="preserve"> =0.</w:t>
      </w:r>
      <w:r>
        <w:t>44</w:t>
      </w:r>
      <w:r w:rsidRPr="008915DD">
        <w:t xml:space="preserve"> , </w:t>
      </w:r>
      <w:r w:rsidRPr="006B4D0F">
        <w:t xml:space="preserve">M.P ( </w:t>
      </w:r>
      <w:r>
        <w:t>237-238</w:t>
      </w:r>
      <w:r w:rsidRPr="006B4D0F">
        <w:t>)</w:t>
      </w:r>
      <w:r w:rsidRPr="008915DD">
        <w:t xml:space="preserve"> </w:t>
      </w:r>
      <w:r w:rsidRPr="008915DD">
        <w:rPr>
          <w:vertAlign w:val="superscript"/>
        </w:rPr>
        <w:t>O</w:t>
      </w:r>
      <w:r w:rsidRPr="008915DD">
        <w:t>C.</w:t>
      </w:r>
    </w:p>
    <w:p w:rsidR="00917E2C" w:rsidRDefault="00917E2C" w:rsidP="00917E2C">
      <w:pPr>
        <w:autoSpaceDE w:val="0"/>
        <w:autoSpaceDN w:val="0"/>
        <w:bidi w:val="0"/>
        <w:adjustRightInd w:val="0"/>
        <w:jc w:val="both"/>
      </w:pPr>
      <w:r w:rsidRPr="008915DD">
        <w:rPr>
          <w:rFonts w:eastAsia="TimesNewRomanPSMT"/>
        </w:rPr>
        <w:t>The inf</w:t>
      </w:r>
      <w:r>
        <w:rPr>
          <w:rFonts w:eastAsia="TimesNewRomanPSMT"/>
        </w:rPr>
        <w:t>rared spectrum data of compound</w:t>
      </w:r>
      <w:r w:rsidRPr="008915DD">
        <w:rPr>
          <w:rFonts w:eastAsia="TimesNewRomanPSMT"/>
        </w:rPr>
        <w:t>(</w:t>
      </w:r>
      <w:r>
        <w:rPr>
          <w:rFonts w:eastAsia="TimesNewRomanPSMT"/>
        </w:rPr>
        <w:t>8)</w:t>
      </w:r>
      <w:r w:rsidRPr="008915DD">
        <w:rPr>
          <w:rFonts w:eastAsia="TimesNewRomanPSMT"/>
        </w:rPr>
        <w:t>show absorption at (</w:t>
      </w:r>
      <w:r>
        <w:rPr>
          <w:rFonts w:ascii="BookAntiqua" w:hAnsi="BookAntiqua" w:cs="BookAntiqua"/>
        </w:rPr>
        <w:t>3040</w:t>
      </w:r>
      <w:r w:rsidRPr="008915DD">
        <w:rPr>
          <w:rFonts w:ascii="BookAntiqua" w:hAnsi="BookAntiqua" w:cs="BookAntiqua"/>
        </w:rPr>
        <w:t>)cm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>
        <w:rPr>
          <w:rFonts w:ascii="BookAntiqua" w:hAnsi="BookAntiqua" w:cs="BookAntiqua"/>
        </w:rPr>
        <w:t>for(</w:t>
      </w:r>
      <w:proofErr w:type="spellStart"/>
      <w:r>
        <w:rPr>
          <w:rFonts w:ascii="BookAntiqua" w:hAnsi="BookAntiqua" w:cs="BookAntiqua"/>
        </w:rPr>
        <w:t>Ar</w:t>
      </w:r>
      <w:proofErr w:type="spellEnd"/>
      <w:r>
        <w:rPr>
          <w:rFonts w:ascii="BookAntiqua" w:hAnsi="BookAntiqua" w:cs="BookAntiqua"/>
        </w:rPr>
        <w:t>-H) ,(3133</w:t>
      </w:r>
      <w:r w:rsidRPr="008915DD">
        <w:rPr>
          <w:rFonts w:ascii="BookAntiqua" w:hAnsi="BookAntiqua" w:cs="BookAntiqua"/>
        </w:rPr>
        <w:t>) 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(N-H),(1426)cm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(C-N), and show band at (29</w:t>
      </w:r>
      <w:r>
        <w:rPr>
          <w:rFonts w:ascii="BookAntiqua" w:hAnsi="BookAntiqua" w:cs="BookAntiqua"/>
        </w:rPr>
        <w:t>8</w:t>
      </w:r>
      <w:r w:rsidRPr="008915DD">
        <w:rPr>
          <w:rFonts w:ascii="BookAntiqua" w:hAnsi="BookAntiqua" w:cs="BookAntiqua"/>
        </w:rPr>
        <w:t>2) for (C-H)</w:t>
      </w:r>
      <w:r>
        <w:rPr>
          <w:rFonts w:ascii="BookAntiqua" w:hAnsi="BookAntiqua" w:cs="BookAntiqua"/>
        </w:rPr>
        <w:t xml:space="preserve"> </w:t>
      </w:r>
      <w:r w:rsidRPr="008915DD">
        <w:rPr>
          <w:rFonts w:ascii="BookAntiqua" w:hAnsi="BookAntiqua" w:cs="BookAntiqua"/>
        </w:rPr>
        <w:t>CH</w:t>
      </w:r>
      <w:r w:rsidRPr="008915DD">
        <w:rPr>
          <w:rFonts w:ascii="BookAntiqua" w:hAnsi="BookAntiqua" w:cs="BookAntiqua"/>
          <w:vertAlign w:val="subscript"/>
        </w:rPr>
        <w:t>3</w:t>
      </w:r>
      <w:r w:rsidRPr="008915DD">
        <w:rPr>
          <w:rFonts w:ascii="BookAntiqua" w:hAnsi="BookAntiqua" w:cs="BookAntiqua"/>
        </w:rPr>
        <w:t xml:space="preserve"> (</w:t>
      </w:r>
      <w:r>
        <w:rPr>
          <w:rFonts w:ascii="BookAntiqua" w:hAnsi="BookAntiqua" w:cs="BookAntiqua"/>
        </w:rPr>
        <w:t>3502</w:t>
      </w:r>
      <w:r w:rsidRPr="008915DD">
        <w:rPr>
          <w:rFonts w:ascii="BookAntiqua" w:hAnsi="BookAntiqua" w:cs="BookAntiqua"/>
        </w:rPr>
        <w:t>) 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 for (</w:t>
      </w:r>
      <w:r>
        <w:rPr>
          <w:rFonts w:ascii="BookAntiqua" w:hAnsi="BookAntiqua" w:cs="BookAntiqua"/>
        </w:rPr>
        <w:t>OH</w:t>
      </w:r>
      <w:r w:rsidRPr="008915DD">
        <w:rPr>
          <w:rFonts w:ascii="BookAntiqua" w:hAnsi="BookAntiqua" w:cs="BookAntiqua"/>
        </w:rPr>
        <w:t xml:space="preserve"> ) </w:t>
      </w:r>
      <w:r>
        <w:rPr>
          <w:rFonts w:ascii="BookAntiqua" w:hAnsi="BookAntiqua" w:cs="BookAntiqua"/>
        </w:rPr>
        <w:t>(</w:t>
      </w:r>
      <w:r w:rsidRPr="008915DD">
        <w:rPr>
          <w:rFonts w:ascii="BookAntiqua" w:hAnsi="BookAntiqua" w:cs="BookAntiqua"/>
        </w:rPr>
        <w:t>1</w:t>
      </w:r>
      <w:r>
        <w:rPr>
          <w:rFonts w:ascii="BookAntiqua" w:hAnsi="BookAntiqua" w:cs="BookAntiqua"/>
        </w:rPr>
        <w:t>730</w:t>
      </w:r>
      <w:r w:rsidRPr="008915DD">
        <w:rPr>
          <w:rFonts w:ascii="BookAntiqua" w:hAnsi="BookAntiqua" w:cs="BookAntiqua"/>
        </w:rPr>
        <w:t>) 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  (C</w:t>
      </w:r>
      <w:r>
        <w:rPr>
          <w:rFonts w:ascii="BookAntiqua" w:hAnsi="BookAntiqua" w:cs="BookAntiqua"/>
        </w:rPr>
        <w:t>=</w:t>
      </w:r>
      <w:r w:rsidRPr="008915DD">
        <w:rPr>
          <w:rFonts w:ascii="BookAntiqua" w:hAnsi="BookAntiqua" w:cs="BookAntiqua"/>
        </w:rPr>
        <w:t xml:space="preserve">O) </w:t>
      </w:r>
      <w:r w:rsidRPr="00A71EB2">
        <w:rPr>
          <w:rFonts w:ascii="BookAntiqua" w:hAnsi="BookAntiqua" w:cs="BookAntiqua"/>
          <w:vertAlign w:val="superscript"/>
        </w:rPr>
        <w:t>(</w:t>
      </w:r>
      <w:r w:rsidRPr="008915DD">
        <w:rPr>
          <w:rFonts w:ascii="BookAntiqua" w:hAnsi="BookAntiqua" w:cs="BookAntiqua"/>
          <w:vertAlign w:val="superscript"/>
        </w:rPr>
        <w:t>18</w:t>
      </w:r>
    </w:p>
    <w:p w:rsidR="00917E2C" w:rsidRPr="001F7399" w:rsidRDefault="00917E2C" w:rsidP="00917E2C">
      <w:pPr>
        <w:autoSpaceDE w:val="0"/>
        <w:autoSpaceDN w:val="0"/>
        <w:bidi w:val="0"/>
        <w:adjustRightInd w:val="0"/>
        <w:jc w:val="both"/>
      </w:pPr>
      <w:r>
        <w:rPr>
          <w:noProof/>
        </w:rPr>
        <w:drawing>
          <wp:inline distT="0" distB="0" distL="0" distR="0" wp14:anchorId="34F14634" wp14:editId="271F1162">
            <wp:extent cx="5475605" cy="2552065"/>
            <wp:effectExtent l="0" t="0" r="0" b="635"/>
            <wp:docPr id="13" name="صورة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Pr="00057F2F" w:rsidRDefault="00917E2C" w:rsidP="00917E2C">
      <w:pPr>
        <w:autoSpaceDE w:val="0"/>
        <w:autoSpaceDN w:val="0"/>
        <w:bidi w:val="0"/>
        <w:adjustRightInd w:val="0"/>
        <w:jc w:val="both"/>
        <w:rPr>
          <w:rFonts w:ascii="BookAntiqua" w:hAnsi="BookAntiqua" w:cs="BookAntiqua"/>
          <w:vertAlign w:val="superscript"/>
        </w:rPr>
      </w:pPr>
      <w:r w:rsidRPr="001F7399">
        <w:rPr>
          <w:b/>
          <w:bCs/>
        </w:rPr>
        <w:t>compound (</w:t>
      </w:r>
      <w:r>
        <w:rPr>
          <w:b/>
          <w:bCs/>
        </w:rPr>
        <w:t>9</w:t>
      </w:r>
      <w:r w:rsidRPr="001F7399">
        <w:rPr>
          <w:b/>
          <w:bCs/>
        </w:rPr>
        <w:t>)</w:t>
      </w:r>
      <w:r w:rsidRPr="001F7399">
        <w:t xml:space="preserve"> </w:t>
      </w:r>
      <w:r w:rsidRPr="00B37F8A">
        <w:rPr>
          <w:b/>
          <w:bCs/>
        </w:rPr>
        <w:t xml:space="preserve">of </w:t>
      </w:r>
      <w:r w:rsidRPr="008C0A58">
        <w:rPr>
          <w:b/>
          <w:bCs/>
        </w:rPr>
        <w:t>N1,N2-bis(2-(4-(2-(4-hydroxy-3-methoxyphenyl)-5-oxo</w:t>
      </w:r>
      <w:r>
        <w:rPr>
          <w:b/>
          <w:bCs/>
        </w:rPr>
        <w:t xml:space="preserve"> </w:t>
      </w:r>
      <w:r w:rsidRPr="008C0A58">
        <w:rPr>
          <w:b/>
          <w:bCs/>
        </w:rPr>
        <w:t>imidazolidin-1-yl)phenyl)-2-methyl-5-oxoimidazolidin-1-yl)oxalamide</w:t>
      </w:r>
      <w:r w:rsidRPr="008915DD">
        <w:t xml:space="preserve">was obtained as orang solid yield </w:t>
      </w:r>
      <w:r>
        <w:t>77</w:t>
      </w:r>
      <w:r w:rsidRPr="008915DD">
        <w:t xml:space="preserve">% ,  </w:t>
      </w:r>
      <w:proofErr w:type="spellStart"/>
      <w:r w:rsidRPr="008915DD">
        <w:t>Rf</w:t>
      </w:r>
      <w:proofErr w:type="spellEnd"/>
      <w:r w:rsidRPr="008915DD">
        <w:t xml:space="preserve"> =0.</w:t>
      </w:r>
      <w:r>
        <w:t>32</w:t>
      </w:r>
      <w:r w:rsidRPr="008915DD">
        <w:t>, M</w:t>
      </w:r>
      <w:r w:rsidRPr="006B4D0F">
        <w:t xml:space="preserve">.P( </w:t>
      </w:r>
      <w:r>
        <w:t>349-250</w:t>
      </w:r>
      <w:r w:rsidRPr="006B4D0F">
        <w:t>)</w:t>
      </w:r>
      <w:r w:rsidRPr="008915DD">
        <w:rPr>
          <w:vertAlign w:val="superscript"/>
        </w:rPr>
        <w:t>O</w:t>
      </w:r>
      <w:r w:rsidRPr="008915DD">
        <w:t>C.</w:t>
      </w:r>
      <w:r w:rsidRPr="00057F2F">
        <w:rPr>
          <w:rFonts w:eastAsia="TimesNewRomanPSMT"/>
        </w:rPr>
        <w:t xml:space="preserve"> </w:t>
      </w:r>
      <w:r w:rsidRPr="00D07948">
        <w:rPr>
          <w:rFonts w:eastAsia="TimesNewRomanPSMT"/>
        </w:rPr>
        <w:t>The infrared spectrum data of compound  (</w:t>
      </w:r>
      <w:r>
        <w:rPr>
          <w:rFonts w:eastAsia="TimesNewRomanPSMT"/>
        </w:rPr>
        <w:t>9</w:t>
      </w:r>
      <w:r w:rsidRPr="00D07948">
        <w:rPr>
          <w:rFonts w:eastAsia="TimesNewRomanPSMT"/>
        </w:rPr>
        <w:t>) show absorption  at</w:t>
      </w:r>
      <w:r w:rsidRPr="00D07948">
        <w:rPr>
          <w:rFonts w:ascii="BookAntiqua" w:hAnsi="BookAntiqua" w:cs="BookAntiqua"/>
        </w:rPr>
        <w:t xml:space="preserve"> ( 3</w:t>
      </w:r>
      <w:r>
        <w:rPr>
          <w:rFonts w:ascii="BookAntiqua" w:hAnsi="BookAntiqua" w:cs="BookAntiqua"/>
        </w:rPr>
        <w:t>180</w:t>
      </w:r>
      <w:r w:rsidRPr="00D07948">
        <w:rPr>
          <w:rFonts w:ascii="BookAntiqua" w:hAnsi="BookAntiqua" w:cs="BookAntiqua"/>
        </w:rPr>
        <w:t>) cm</w:t>
      </w:r>
      <w:r w:rsidRPr="00D07948">
        <w:rPr>
          <w:rFonts w:ascii="BookAntiqua" w:hAnsi="BookAntiqua" w:cs="BookAntiqua"/>
          <w:vertAlign w:val="superscript"/>
        </w:rPr>
        <w:t xml:space="preserve">-1 </w:t>
      </w:r>
      <w:r>
        <w:rPr>
          <w:rFonts w:ascii="BookAntiqua" w:hAnsi="BookAntiqua" w:cs="BookAntiqua"/>
        </w:rPr>
        <w:t>(N-H),</w:t>
      </w:r>
      <w:r>
        <w:rPr>
          <w:rFonts w:ascii="BookAntiqua" w:hAnsi="BookAntiqua" w:cs="BookAntiqua"/>
          <w:vertAlign w:val="subscript"/>
        </w:rPr>
        <w:t>,</w:t>
      </w:r>
      <w:r w:rsidRPr="002E0E74">
        <w:rPr>
          <w:rFonts w:ascii="BookAntiqua" w:hAnsi="BookAntiqua" w:cs="BookAntiqua"/>
        </w:rPr>
        <w:t>(</w:t>
      </w:r>
      <w:r>
        <w:rPr>
          <w:rFonts w:ascii="BookAntiqua" w:hAnsi="BookAntiqua" w:cs="BookAntiqua"/>
        </w:rPr>
        <w:t>3383)for (OH)Phenol, (1700)for(C=O)</w:t>
      </w:r>
      <w:r w:rsidRPr="00D07948">
        <w:rPr>
          <w:rFonts w:ascii="BookAntiqua" w:hAnsi="BookAntiqua" w:cs="BookAntiqua"/>
          <w:vertAlign w:val="superscript"/>
        </w:rPr>
        <w:t xml:space="preserve"> (17)</w:t>
      </w:r>
    </w:p>
    <w:p w:rsidR="00917E2C" w:rsidRDefault="00917E2C" w:rsidP="00917E2C">
      <w:pPr>
        <w:autoSpaceDE w:val="0"/>
        <w:autoSpaceDN w:val="0"/>
        <w:bidi w:val="0"/>
        <w:adjustRightInd w:val="0"/>
        <w:rPr>
          <w:rFonts w:eastAsia="TimesNewRomanPSMT"/>
        </w:rPr>
      </w:pPr>
      <w:r w:rsidRPr="002A67E0">
        <w:rPr>
          <w:rFonts w:eastAsia="TimesNewRomanPSMT"/>
        </w:rPr>
        <w:lastRenderedPageBreak/>
        <w:t>The</w:t>
      </w:r>
      <w:r w:rsidRPr="002A67E0">
        <w:rPr>
          <w:rFonts w:eastAsia="TimesNewRomanPS-BoldMT"/>
          <w:vertAlign w:val="superscript"/>
        </w:rPr>
        <w:t>1</w:t>
      </w:r>
      <w:r w:rsidRPr="002A67E0">
        <w:rPr>
          <w:rFonts w:eastAsia="TimesNewRomanPS-BoldMT"/>
        </w:rPr>
        <w:t>H-NMR(CDCl</w:t>
      </w:r>
      <w:r w:rsidRPr="002A67E0">
        <w:rPr>
          <w:rFonts w:eastAsia="TimesNewRomanPS-BoldMT"/>
          <w:vertAlign w:val="subscript"/>
        </w:rPr>
        <w:t>3</w:t>
      </w:r>
      <w:r w:rsidRPr="002A67E0">
        <w:rPr>
          <w:rFonts w:eastAsia="TimesNewRomanPS-BoldMT"/>
        </w:rPr>
        <w:t>)</w:t>
      </w:r>
      <w:r w:rsidRPr="002A67E0">
        <w:rPr>
          <w:rFonts w:eastAsia="TimesNewRomanPSMT"/>
        </w:rPr>
        <w:t xml:space="preserve"> spectrum data of compound  (</w:t>
      </w:r>
      <w:r>
        <w:rPr>
          <w:rFonts w:eastAsia="TimesNewRomanPSMT"/>
        </w:rPr>
        <w:t>9</w:t>
      </w:r>
      <w:r w:rsidRPr="002A67E0">
        <w:rPr>
          <w:rFonts w:eastAsia="TimesNewRomanPSMT"/>
        </w:rPr>
        <w:t>) show δ:</w:t>
      </w:r>
      <w:r>
        <w:rPr>
          <w:rFonts w:eastAsia="TimesNewRomanPSMT"/>
        </w:rPr>
        <w:t>7</w:t>
      </w:r>
      <w:r w:rsidRPr="002A67E0">
        <w:rPr>
          <w:rFonts w:eastAsia="TimesNewRomanPSMT"/>
        </w:rPr>
        <w:t>-</w:t>
      </w:r>
      <w:r>
        <w:rPr>
          <w:rFonts w:eastAsia="TimesNewRomanPSMT"/>
        </w:rPr>
        <w:t>8.1</w:t>
      </w:r>
      <w:r w:rsidRPr="002A67E0">
        <w:rPr>
          <w:rFonts w:eastAsia="TimesNewRomanPSMT"/>
        </w:rPr>
        <w:t>(m,</w:t>
      </w:r>
      <w:r>
        <w:rPr>
          <w:rFonts w:eastAsia="TimesNewRomanPSMT"/>
        </w:rPr>
        <w:t>14</w:t>
      </w:r>
      <w:r w:rsidRPr="002A67E0">
        <w:rPr>
          <w:rFonts w:eastAsia="TimesNewRomanPSMT"/>
        </w:rPr>
        <w:t xml:space="preserve">H,Ar-H) , </w:t>
      </w:r>
      <w:r>
        <w:rPr>
          <w:rFonts w:eastAsia="TimesNewRomanPSMT"/>
        </w:rPr>
        <w:t>6.8</w:t>
      </w:r>
      <w:r w:rsidRPr="002A67E0">
        <w:rPr>
          <w:rFonts w:eastAsia="TimesNewRomanPSMT"/>
        </w:rPr>
        <w:t>(s,</w:t>
      </w:r>
      <w:r>
        <w:rPr>
          <w:rFonts w:eastAsia="TimesNewRomanPSMT"/>
        </w:rPr>
        <w:t>4</w:t>
      </w:r>
      <w:r w:rsidRPr="002A67E0">
        <w:rPr>
          <w:rFonts w:eastAsia="TimesNewRomanPSMT"/>
        </w:rPr>
        <w:t>H,NH ,</w:t>
      </w:r>
      <w:r>
        <w:rPr>
          <w:rFonts w:eastAsia="TimesNewRomanPSMT"/>
        </w:rPr>
        <w:t>NH</w:t>
      </w:r>
      <w:r w:rsidRPr="002A67E0">
        <w:rPr>
          <w:rFonts w:eastAsia="TimesNewRomanPSMT"/>
        </w:rPr>
        <w:t xml:space="preserve">), </w:t>
      </w:r>
      <w:r>
        <w:rPr>
          <w:rFonts w:eastAsia="TimesNewRomanPSMT"/>
        </w:rPr>
        <w:t>1.87</w:t>
      </w:r>
      <w:r w:rsidRPr="002A67E0">
        <w:rPr>
          <w:rFonts w:eastAsia="TimesNewRomanPSMT"/>
        </w:rPr>
        <w:t>(m,6H,CH3)</w:t>
      </w:r>
      <w:r>
        <w:rPr>
          <w:rFonts w:eastAsia="TimesNewRomanPSMT"/>
        </w:rPr>
        <w:t>,</w:t>
      </w:r>
      <w:r w:rsidRPr="000C0EF9">
        <w:rPr>
          <w:rFonts w:eastAsia="TimesNewRomanPSMT"/>
        </w:rPr>
        <w:t xml:space="preserve"> </w:t>
      </w:r>
      <w:r>
        <w:rPr>
          <w:rFonts w:eastAsia="TimesNewRomanPSMT"/>
        </w:rPr>
        <w:t>4.77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m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6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>C-</w:t>
      </w:r>
      <w:r w:rsidRPr="002A67E0">
        <w:rPr>
          <w:rFonts w:eastAsia="TimesNewRomanPSMT"/>
        </w:rPr>
        <w:t>H ,</w:t>
      </w:r>
      <w:r>
        <w:rPr>
          <w:rFonts w:eastAsia="TimesNewRomanPSMT"/>
        </w:rPr>
        <w:t>OCH</w:t>
      </w:r>
      <w:r w:rsidRPr="000B2EFC">
        <w:rPr>
          <w:rFonts w:eastAsia="TimesNewRomanPSMT"/>
          <w:vertAlign w:val="subscript"/>
        </w:rPr>
        <w:t>3</w:t>
      </w:r>
      <w:r w:rsidRPr="002A67E0">
        <w:rPr>
          <w:rFonts w:eastAsia="TimesNewRomanPSMT"/>
        </w:rPr>
        <w:t>),</w:t>
      </w:r>
      <w:r w:rsidRPr="000B2EFC">
        <w:rPr>
          <w:rFonts w:eastAsia="TimesNewRomanPSMT"/>
        </w:rPr>
        <w:t xml:space="preserve"> </w:t>
      </w:r>
      <w:r>
        <w:rPr>
          <w:rFonts w:eastAsia="TimesNewRomanPSMT"/>
        </w:rPr>
        <w:t>5.2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m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8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>C-</w:t>
      </w:r>
      <w:r w:rsidRPr="002A67E0">
        <w:rPr>
          <w:rFonts w:eastAsia="TimesNewRomanPSMT"/>
        </w:rPr>
        <w:t>H ,</w:t>
      </w:r>
      <w:r>
        <w:rPr>
          <w:rFonts w:eastAsia="TimesNewRomanPSMT"/>
        </w:rPr>
        <w:t>CH2</w:t>
      </w:r>
      <w:r w:rsidRPr="002A67E0">
        <w:rPr>
          <w:rFonts w:eastAsia="TimesNewRomanPSMT"/>
        </w:rPr>
        <w:t>)</w:t>
      </w:r>
      <w:r w:rsidRPr="00AD0807">
        <w:rPr>
          <w:rFonts w:eastAsia="TimesNewRomanPSMT"/>
        </w:rPr>
        <w:t xml:space="preserve"> </w:t>
      </w:r>
      <w:r>
        <w:rPr>
          <w:rFonts w:eastAsia="TimesNewRomanPSMT"/>
        </w:rPr>
        <w:t>10.77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s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2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 xml:space="preserve">OH </w:t>
      </w:r>
      <w:r w:rsidRPr="002A67E0">
        <w:rPr>
          <w:rFonts w:eastAsia="TimesNewRomanPSMT"/>
        </w:rPr>
        <w:t>)</w:t>
      </w:r>
      <w:r>
        <w:rPr>
          <w:rFonts w:eastAsia="TimesNewRomanPSMT"/>
        </w:rPr>
        <w:t>.</w:t>
      </w:r>
    </w:p>
    <w:p w:rsidR="00917E2C" w:rsidRDefault="00917E2C" w:rsidP="00917E2C">
      <w:pPr>
        <w:autoSpaceDE w:val="0"/>
        <w:autoSpaceDN w:val="0"/>
        <w:bidi w:val="0"/>
        <w:adjustRightInd w:val="0"/>
        <w:jc w:val="both"/>
      </w:pPr>
      <w:r>
        <w:rPr>
          <w:rFonts w:eastAsia="TimesNewRomanPSMT"/>
        </w:rPr>
        <w:t>The</w:t>
      </w:r>
      <w:r>
        <w:rPr>
          <w:rFonts w:eastAsia="TimesNewRomanPS-BoldMT"/>
          <w:vertAlign w:val="superscript"/>
        </w:rPr>
        <w:t>13</w:t>
      </w:r>
      <w:r>
        <w:rPr>
          <w:rFonts w:eastAsia="TimesNewRomanPS-BoldMT"/>
        </w:rPr>
        <w:t>C-NMR(DMSO)</w:t>
      </w:r>
      <w:r>
        <w:rPr>
          <w:rFonts w:eastAsia="TimesNewRomanPSMT"/>
        </w:rPr>
        <w:t xml:space="preserve"> spectrum data of compound  (9) show δ: 11.9 (C21) , 13.95 (C1) 59.99(C9,C18) ,</w:t>
      </w:r>
      <w:r w:rsidRPr="000B2EFC">
        <w:rPr>
          <w:rFonts w:eastAsia="TimesNewRomanPSMT"/>
        </w:rPr>
        <w:t xml:space="preserve"> </w:t>
      </w:r>
      <w:r>
        <w:rPr>
          <w:rFonts w:eastAsia="TimesNewRomanPSMT"/>
        </w:rPr>
        <w:t>77.94 (C8,C17) ,199.99(C10,C19)113.49-159.78(</w:t>
      </w:r>
      <w:proofErr w:type="spellStart"/>
      <w:r>
        <w:rPr>
          <w:rFonts w:eastAsia="TimesNewRomanPSMT"/>
        </w:rPr>
        <w:t>aromating</w:t>
      </w:r>
      <w:proofErr w:type="spellEnd"/>
      <w:r>
        <w:rPr>
          <w:rFonts w:eastAsia="TimesNewRomanPSMT"/>
        </w:rPr>
        <w:t xml:space="preserve"> ring)</w:t>
      </w:r>
    </w:p>
    <w:p w:rsidR="00917E2C" w:rsidRDefault="00917E2C" w:rsidP="00917E2C">
      <w:pPr>
        <w:autoSpaceDE w:val="0"/>
        <w:autoSpaceDN w:val="0"/>
        <w:bidi w:val="0"/>
        <w:adjustRightInd w:val="0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DEAA3EE" wp14:editId="5D9FDEAA">
            <wp:extent cx="5486400" cy="2211705"/>
            <wp:effectExtent l="0" t="0" r="0" b="0"/>
            <wp:docPr id="12" name="صورة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Default="00917E2C" w:rsidP="00917E2C">
      <w:pPr>
        <w:autoSpaceDE w:val="0"/>
        <w:autoSpaceDN w:val="0"/>
        <w:bidi w:val="0"/>
        <w:adjustRightInd w:val="0"/>
        <w:rPr>
          <w:b/>
          <w:bCs/>
        </w:rPr>
      </w:pPr>
    </w:p>
    <w:p w:rsidR="00917E2C" w:rsidRDefault="00917E2C" w:rsidP="00917E2C">
      <w:pPr>
        <w:autoSpaceDE w:val="0"/>
        <w:autoSpaceDN w:val="0"/>
        <w:bidi w:val="0"/>
        <w:adjustRightInd w:val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92E0DAD" wp14:editId="56CF9198">
            <wp:extent cx="5486400" cy="2041525"/>
            <wp:effectExtent l="0" t="0" r="0" b="0"/>
            <wp:docPr id="10" name="صورة 10" descr="9-h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-hnm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Pr="001F7399" w:rsidRDefault="00917E2C" w:rsidP="00917E2C">
      <w:pPr>
        <w:autoSpaceDE w:val="0"/>
        <w:autoSpaceDN w:val="0"/>
        <w:bidi w:val="0"/>
        <w:adjustRightInd w:val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41155B3" wp14:editId="581199EE">
            <wp:extent cx="5486400" cy="1945640"/>
            <wp:effectExtent l="0" t="0" r="0" b="0"/>
            <wp:docPr id="9" name="صورة 9" descr="9-C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9-CNM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Pr="008915DD" w:rsidRDefault="00917E2C" w:rsidP="00917E2C">
      <w:pPr>
        <w:autoSpaceDE w:val="0"/>
        <w:autoSpaceDN w:val="0"/>
        <w:bidi w:val="0"/>
        <w:adjustRightInd w:val="0"/>
        <w:jc w:val="both"/>
      </w:pPr>
      <w:r>
        <w:rPr>
          <w:b/>
          <w:bCs/>
        </w:rPr>
        <w:t>compound</w:t>
      </w:r>
      <w:r w:rsidRPr="001F7399">
        <w:rPr>
          <w:b/>
          <w:bCs/>
        </w:rPr>
        <w:t>(</w:t>
      </w:r>
      <w:r>
        <w:rPr>
          <w:b/>
          <w:bCs/>
        </w:rPr>
        <w:t>10)</w:t>
      </w:r>
      <w:r w:rsidRPr="0062734E">
        <w:rPr>
          <w:b/>
          <w:bCs/>
        </w:rPr>
        <w:t>N1,N2-bis(2-(4-(2-(4-hydroxy-3-methoxyphenyl)-4-methyl-5-oxoimidazolidin-1-yl)phenyl)-2,4-dimethyl-5-oxoimidazolidin-1-yl)oxalamide</w:t>
      </w:r>
      <w:r w:rsidRPr="001F7399">
        <w:t xml:space="preserve">was  </w:t>
      </w:r>
      <w:r w:rsidRPr="008915DD">
        <w:t xml:space="preserve">was obtained </w:t>
      </w:r>
      <w:r w:rsidRPr="006B4D0F">
        <w:t xml:space="preserve">as </w:t>
      </w:r>
      <w:r>
        <w:t>orang</w:t>
      </w:r>
      <w:r w:rsidRPr="006B4D0F">
        <w:t xml:space="preserve"> solid</w:t>
      </w:r>
      <w:r w:rsidRPr="008915DD">
        <w:t xml:space="preserve"> yield </w:t>
      </w:r>
      <w:r>
        <w:t>86</w:t>
      </w:r>
      <w:r w:rsidRPr="008915DD">
        <w:t xml:space="preserve">% , </w:t>
      </w:r>
      <w:proofErr w:type="spellStart"/>
      <w:r w:rsidRPr="008915DD">
        <w:t>Rf</w:t>
      </w:r>
      <w:proofErr w:type="spellEnd"/>
      <w:r w:rsidRPr="008915DD">
        <w:t xml:space="preserve"> =0.</w:t>
      </w:r>
      <w:r>
        <w:t>41</w:t>
      </w:r>
      <w:r w:rsidRPr="008915DD">
        <w:t xml:space="preserve"> , M.</w:t>
      </w:r>
      <w:r w:rsidRPr="006B4D0F">
        <w:t xml:space="preserve">P ( </w:t>
      </w:r>
      <w:r>
        <w:t>215-217</w:t>
      </w:r>
      <w:r w:rsidRPr="006B4D0F">
        <w:t>)</w:t>
      </w:r>
      <w:r w:rsidRPr="008915DD">
        <w:t xml:space="preserve"> </w:t>
      </w:r>
      <w:r w:rsidRPr="008915DD">
        <w:rPr>
          <w:vertAlign w:val="superscript"/>
        </w:rPr>
        <w:t>O</w:t>
      </w:r>
      <w:r w:rsidRPr="008915DD">
        <w:t>C.</w:t>
      </w:r>
    </w:p>
    <w:p w:rsidR="00917E2C" w:rsidRDefault="00917E2C" w:rsidP="00917E2C">
      <w:pPr>
        <w:autoSpaceDE w:val="0"/>
        <w:autoSpaceDN w:val="0"/>
        <w:bidi w:val="0"/>
        <w:adjustRightInd w:val="0"/>
        <w:jc w:val="both"/>
        <w:rPr>
          <w:rFonts w:ascii="BookAntiqua" w:hAnsi="BookAntiqua" w:cs="BookAntiqua"/>
          <w:vertAlign w:val="superscript"/>
        </w:rPr>
      </w:pPr>
      <w:r w:rsidRPr="008915DD">
        <w:rPr>
          <w:rFonts w:eastAsia="TimesNewRomanPSMT"/>
        </w:rPr>
        <w:lastRenderedPageBreak/>
        <w:t>The inf</w:t>
      </w:r>
      <w:r>
        <w:rPr>
          <w:rFonts w:eastAsia="TimesNewRomanPSMT"/>
        </w:rPr>
        <w:t>rared spectrum data of compound</w:t>
      </w:r>
      <w:r w:rsidRPr="008915DD">
        <w:rPr>
          <w:rFonts w:eastAsia="TimesNewRomanPSMT"/>
        </w:rPr>
        <w:t>(</w:t>
      </w:r>
      <w:r>
        <w:rPr>
          <w:rFonts w:eastAsia="TimesNewRomanPSMT"/>
        </w:rPr>
        <w:t>10)</w:t>
      </w:r>
      <w:r w:rsidRPr="008915DD">
        <w:rPr>
          <w:rFonts w:eastAsia="TimesNewRomanPSMT"/>
        </w:rPr>
        <w:t>show absorption at (</w:t>
      </w:r>
      <w:r>
        <w:rPr>
          <w:rFonts w:ascii="BookAntiqua" w:hAnsi="BookAntiqua" w:cs="BookAntiqua"/>
        </w:rPr>
        <w:t>3044</w:t>
      </w:r>
      <w:r w:rsidRPr="008915DD">
        <w:rPr>
          <w:rFonts w:ascii="BookAntiqua" w:hAnsi="BookAntiqua" w:cs="BookAntiqua"/>
        </w:rPr>
        <w:t>)cm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>
        <w:rPr>
          <w:rFonts w:ascii="BookAntiqua" w:hAnsi="BookAntiqua" w:cs="BookAntiqua"/>
        </w:rPr>
        <w:t>for(</w:t>
      </w:r>
      <w:proofErr w:type="spellStart"/>
      <w:r>
        <w:rPr>
          <w:rFonts w:ascii="BookAntiqua" w:hAnsi="BookAntiqua" w:cs="BookAntiqua"/>
        </w:rPr>
        <w:t>Ar</w:t>
      </w:r>
      <w:proofErr w:type="spellEnd"/>
      <w:r>
        <w:rPr>
          <w:rFonts w:ascii="BookAntiqua" w:hAnsi="BookAntiqua" w:cs="BookAntiqua"/>
        </w:rPr>
        <w:t>-H) ,(3188</w:t>
      </w:r>
      <w:r w:rsidRPr="008915DD">
        <w:rPr>
          <w:rFonts w:ascii="BookAntiqua" w:hAnsi="BookAntiqua" w:cs="BookAntiqua"/>
        </w:rPr>
        <w:t>) 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(N-H),(14</w:t>
      </w:r>
      <w:r>
        <w:rPr>
          <w:rFonts w:ascii="BookAntiqua" w:hAnsi="BookAntiqua" w:cs="BookAntiqua"/>
        </w:rPr>
        <w:t>28</w:t>
      </w:r>
      <w:r w:rsidRPr="008915DD">
        <w:rPr>
          <w:rFonts w:ascii="BookAntiqua" w:hAnsi="BookAntiqua" w:cs="BookAntiqua"/>
        </w:rPr>
        <w:t>)cm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(C-N), and show band at (29</w:t>
      </w:r>
      <w:r>
        <w:rPr>
          <w:rFonts w:ascii="BookAntiqua" w:hAnsi="BookAntiqua" w:cs="BookAntiqua"/>
        </w:rPr>
        <w:t>6</w:t>
      </w:r>
      <w:r w:rsidRPr="008915DD">
        <w:rPr>
          <w:rFonts w:ascii="BookAntiqua" w:hAnsi="BookAntiqua" w:cs="BookAntiqua"/>
        </w:rPr>
        <w:t>2) for (C-H)</w:t>
      </w:r>
      <w:r>
        <w:rPr>
          <w:rFonts w:ascii="BookAntiqua" w:hAnsi="BookAntiqua" w:cs="BookAntiqua"/>
        </w:rPr>
        <w:t xml:space="preserve"> </w:t>
      </w:r>
      <w:r w:rsidRPr="008915DD">
        <w:rPr>
          <w:rFonts w:ascii="BookAntiqua" w:hAnsi="BookAntiqua" w:cs="BookAntiqua"/>
        </w:rPr>
        <w:t>CH</w:t>
      </w:r>
      <w:r w:rsidRPr="008915DD">
        <w:rPr>
          <w:rFonts w:ascii="BookAntiqua" w:hAnsi="BookAntiqua" w:cs="BookAntiqua"/>
          <w:vertAlign w:val="subscript"/>
        </w:rPr>
        <w:t>3</w:t>
      </w:r>
      <w:r w:rsidRPr="008915DD">
        <w:rPr>
          <w:rFonts w:ascii="BookAntiqua" w:hAnsi="BookAntiqua" w:cs="BookAntiqua"/>
        </w:rPr>
        <w:t xml:space="preserve"> (</w:t>
      </w:r>
      <w:r>
        <w:rPr>
          <w:rFonts w:ascii="BookAntiqua" w:hAnsi="BookAntiqua" w:cs="BookAntiqua"/>
        </w:rPr>
        <w:t>3500</w:t>
      </w:r>
      <w:r w:rsidRPr="008915DD">
        <w:rPr>
          <w:rFonts w:ascii="BookAntiqua" w:hAnsi="BookAntiqua" w:cs="BookAntiqua"/>
        </w:rPr>
        <w:t>) 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 for (</w:t>
      </w:r>
      <w:r>
        <w:rPr>
          <w:rFonts w:ascii="BookAntiqua" w:hAnsi="BookAntiqua" w:cs="BookAntiqua"/>
        </w:rPr>
        <w:t>OH</w:t>
      </w:r>
      <w:r w:rsidRPr="008915DD">
        <w:rPr>
          <w:rFonts w:ascii="BookAntiqua" w:hAnsi="BookAntiqua" w:cs="BookAntiqua"/>
        </w:rPr>
        <w:t xml:space="preserve"> ) </w:t>
      </w:r>
      <w:r>
        <w:rPr>
          <w:rFonts w:ascii="BookAntiqua" w:hAnsi="BookAntiqua" w:cs="BookAntiqua"/>
        </w:rPr>
        <w:t>(</w:t>
      </w:r>
      <w:r w:rsidRPr="008915DD">
        <w:rPr>
          <w:rFonts w:ascii="BookAntiqua" w:hAnsi="BookAntiqua" w:cs="BookAntiqua"/>
        </w:rPr>
        <w:t>1</w:t>
      </w:r>
      <w:r>
        <w:rPr>
          <w:rFonts w:ascii="BookAntiqua" w:hAnsi="BookAntiqua" w:cs="BookAntiqua"/>
        </w:rPr>
        <w:t>710</w:t>
      </w:r>
      <w:r w:rsidRPr="008915DD">
        <w:rPr>
          <w:rFonts w:ascii="BookAntiqua" w:hAnsi="BookAntiqua" w:cs="BookAntiqua"/>
        </w:rPr>
        <w:t>) 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  (C</w:t>
      </w:r>
      <w:r>
        <w:rPr>
          <w:rFonts w:ascii="BookAntiqua" w:hAnsi="BookAntiqua" w:cs="BookAntiqua"/>
        </w:rPr>
        <w:t>=</w:t>
      </w:r>
      <w:r w:rsidRPr="008915DD">
        <w:rPr>
          <w:rFonts w:ascii="BookAntiqua" w:hAnsi="BookAntiqua" w:cs="BookAntiqua"/>
        </w:rPr>
        <w:t xml:space="preserve">O) </w:t>
      </w:r>
      <w:r w:rsidRPr="00A71EB2">
        <w:rPr>
          <w:rFonts w:ascii="BookAntiqua" w:hAnsi="BookAntiqua" w:cs="BookAntiqua"/>
          <w:vertAlign w:val="superscript"/>
        </w:rPr>
        <w:t>(</w:t>
      </w:r>
      <w:r w:rsidRPr="008915DD">
        <w:rPr>
          <w:rFonts w:ascii="BookAntiqua" w:hAnsi="BookAntiqua" w:cs="BookAntiqua"/>
          <w:vertAlign w:val="superscript"/>
        </w:rPr>
        <w:t>18</w:t>
      </w:r>
      <w:r w:rsidRPr="00D07948">
        <w:rPr>
          <w:rFonts w:ascii="BookAntiqua" w:hAnsi="BookAntiqua" w:cs="BookAntiqua"/>
          <w:vertAlign w:val="superscript"/>
        </w:rPr>
        <w:t>)</w:t>
      </w:r>
    </w:p>
    <w:p w:rsidR="00917E2C" w:rsidRPr="00057F2F" w:rsidRDefault="00917E2C" w:rsidP="00917E2C">
      <w:pPr>
        <w:autoSpaceDE w:val="0"/>
        <w:autoSpaceDN w:val="0"/>
        <w:bidi w:val="0"/>
        <w:adjustRightInd w:val="0"/>
        <w:jc w:val="both"/>
        <w:rPr>
          <w:rFonts w:ascii="BookAntiqua" w:hAnsi="BookAntiqua" w:cs="BookAntiqua"/>
          <w:vertAlign w:val="superscript"/>
        </w:rPr>
      </w:pPr>
      <w:r>
        <w:rPr>
          <w:rFonts w:ascii="BookAntiqua" w:hAnsi="BookAntiqua" w:cs="BookAntiqua"/>
          <w:noProof/>
          <w:vertAlign w:val="superscript"/>
        </w:rPr>
        <w:drawing>
          <wp:inline distT="0" distB="0" distL="0" distR="0" wp14:anchorId="364B1A80" wp14:editId="7A446E92">
            <wp:extent cx="5475605" cy="1977390"/>
            <wp:effectExtent l="0" t="0" r="0" b="3810"/>
            <wp:docPr id="8" name="صورة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Default="00917E2C" w:rsidP="00917E2C">
      <w:pPr>
        <w:autoSpaceDE w:val="0"/>
        <w:autoSpaceDN w:val="0"/>
        <w:bidi w:val="0"/>
        <w:adjustRightInd w:val="0"/>
        <w:jc w:val="both"/>
        <w:rPr>
          <w:b/>
          <w:bCs/>
        </w:rPr>
      </w:pPr>
      <w:r w:rsidRPr="001F7399">
        <w:rPr>
          <w:b/>
          <w:bCs/>
        </w:rPr>
        <w:t>compound (1</w:t>
      </w:r>
      <w:r>
        <w:rPr>
          <w:b/>
          <w:bCs/>
        </w:rPr>
        <w:t>1</w:t>
      </w:r>
      <w:r w:rsidRPr="001F7399">
        <w:t xml:space="preserve">) </w:t>
      </w:r>
      <w:r w:rsidRPr="00646B3B">
        <w:rPr>
          <w:b/>
          <w:bCs/>
        </w:rPr>
        <w:t>N1,N2-bis(2-(4-(2-(4-hydroxy-3-methoxyphenyl)-4-(4-hydroxybenzyl)-5-oxoimidazolidin-1-yl)phenyl)-4-(4-hydroxybenzyl)-2-methyl-5-oxoimidazolidin-1-yl)oxalamide</w:t>
      </w:r>
    </w:p>
    <w:p w:rsidR="00917E2C" w:rsidRPr="008915DD" w:rsidRDefault="00917E2C" w:rsidP="00917E2C">
      <w:pPr>
        <w:autoSpaceDE w:val="0"/>
        <w:autoSpaceDN w:val="0"/>
        <w:bidi w:val="0"/>
        <w:adjustRightInd w:val="0"/>
        <w:jc w:val="both"/>
      </w:pPr>
      <w:r w:rsidRPr="008915DD">
        <w:t xml:space="preserve">was obtained as </w:t>
      </w:r>
      <w:r>
        <w:t>brown</w:t>
      </w:r>
      <w:r w:rsidRPr="001D38C6">
        <w:t xml:space="preserve"> </w:t>
      </w:r>
      <w:proofErr w:type="spellStart"/>
      <w:r>
        <w:t>seram</w:t>
      </w:r>
      <w:proofErr w:type="spellEnd"/>
      <w:r>
        <w:t xml:space="preserve"> </w:t>
      </w:r>
      <w:r w:rsidRPr="008915DD">
        <w:t xml:space="preserve">yield </w:t>
      </w:r>
      <w:r>
        <w:t>80</w:t>
      </w:r>
      <w:r w:rsidRPr="008915DD">
        <w:t xml:space="preserve">% , </w:t>
      </w:r>
      <w:proofErr w:type="spellStart"/>
      <w:r w:rsidRPr="008915DD">
        <w:t>Rf</w:t>
      </w:r>
      <w:proofErr w:type="spellEnd"/>
      <w:r w:rsidRPr="008915DD">
        <w:t xml:space="preserve"> =0.</w:t>
      </w:r>
      <w:r>
        <w:t xml:space="preserve"> 3</w:t>
      </w:r>
      <w:r w:rsidRPr="008915DD">
        <w:t xml:space="preserve"> </w:t>
      </w:r>
      <w:r>
        <w:t>.</w:t>
      </w:r>
    </w:p>
    <w:p w:rsidR="00917E2C" w:rsidRDefault="00917E2C" w:rsidP="00917E2C">
      <w:pPr>
        <w:autoSpaceDE w:val="0"/>
        <w:autoSpaceDN w:val="0"/>
        <w:bidi w:val="0"/>
        <w:adjustRightInd w:val="0"/>
        <w:jc w:val="both"/>
        <w:rPr>
          <w:rFonts w:ascii="BookAntiqua" w:hAnsi="BookAntiqua" w:cs="BookAntiqua"/>
          <w:vertAlign w:val="superscript"/>
        </w:rPr>
      </w:pPr>
      <w:r w:rsidRPr="008915DD">
        <w:rPr>
          <w:rFonts w:eastAsia="TimesNewRomanPSMT"/>
        </w:rPr>
        <w:t>The inf</w:t>
      </w:r>
      <w:r>
        <w:rPr>
          <w:rFonts w:eastAsia="TimesNewRomanPSMT"/>
        </w:rPr>
        <w:t>rared spectrum data of compound</w:t>
      </w:r>
      <w:r w:rsidRPr="008915DD">
        <w:rPr>
          <w:rFonts w:eastAsia="TimesNewRomanPSMT"/>
        </w:rPr>
        <w:t>(</w:t>
      </w:r>
      <w:r>
        <w:rPr>
          <w:rFonts w:eastAsia="TimesNewRomanPSMT"/>
        </w:rPr>
        <w:t>11)</w:t>
      </w:r>
      <w:r w:rsidRPr="008915DD">
        <w:rPr>
          <w:rFonts w:eastAsia="TimesNewRomanPSMT"/>
        </w:rPr>
        <w:t>show absorption at (</w:t>
      </w:r>
      <w:r>
        <w:rPr>
          <w:rFonts w:ascii="BookAntiqua" w:hAnsi="BookAntiqua" w:cs="BookAntiqua"/>
        </w:rPr>
        <w:t>3054</w:t>
      </w:r>
      <w:r w:rsidRPr="008915DD">
        <w:rPr>
          <w:rFonts w:ascii="BookAntiqua" w:hAnsi="BookAntiqua" w:cs="BookAntiqua"/>
        </w:rPr>
        <w:t>)cm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>
        <w:rPr>
          <w:rFonts w:ascii="BookAntiqua" w:hAnsi="BookAntiqua" w:cs="BookAntiqua"/>
        </w:rPr>
        <w:t>for(</w:t>
      </w:r>
      <w:proofErr w:type="spellStart"/>
      <w:r>
        <w:rPr>
          <w:rFonts w:ascii="BookAntiqua" w:hAnsi="BookAntiqua" w:cs="BookAntiqua"/>
        </w:rPr>
        <w:t>Ar</w:t>
      </w:r>
      <w:proofErr w:type="spellEnd"/>
      <w:r>
        <w:rPr>
          <w:rFonts w:ascii="BookAntiqua" w:hAnsi="BookAntiqua" w:cs="BookAntiqua"/>
        </w:rPr>
        <w:t>-H) ,(3223</w:t>
      </w:r>
      <w:r w:rsidRPr="008915DD">
        <w:rPr>
          <w:rFonts w:ascii="BookAntiqua" w:hAnsi="BookAntiqua" w:cs="BookAntiqua"/>
        </w:rPr>
        <w:t>) 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(N-H),(14</w:t>
      </w:r>
      <w:r>
        <w:rPr>
          <w:rFonts w:ascii="BookAntiqua" w:hAnsi="BookAntiqua" w:cs="BookAntiqua"/>
        </w:rPr>
        <w:t>56</w:t>
      </w:r>
      <w:r w:rsidRPr="008915DD">
        <w:rPr>
          <w:rFonts w:ascii="BookAntiqua" w:hAnsi="BookAntiqua" w:cs="BookAntiqua"/>
        </w:rPr>
        <w:t>)cm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(C-N), and show band at (29</w:t>
      </w:r>
      <w:r>
        <w:rPr>
          <w:rFonts w:ascii="BookAntiqua" w:hAnsi="BookAntiqua" w:cs="BookAntiqua"/>
        </w:rPr>
        <w:t>69</w:t>
      </w:r>
      <w:r w:rsidRPr="008915DD">
        <w:rPr>
          <w:rFonts w:ascii="BookAntiqua" w:hAnsi="BookAntiqua" w:cs="BookAntiqua"/>
        </w:rPr>
        <w:t>) for (C-H)</w:t>
      </w:r>
      <w:r>
        <w:rPr>
          <w:rFonts w:ascii="BookAntiqua" w:hAnsi="BookAntiqua" w:cs="BookAntiqua"/>
        </w:rPr>
        <w:t xml:space="preserve"> </w:t>
      </w:r>
      <w:r w:rsidRPr="008915DD">
        <w:rPr>
          <w:rFonts w:ascii="BookAntiqua" w:hAnsi="BookAntiqua" w:cs="BookAntiqua"/>
        </w:rPr>
        <w:t>CH</w:t>
      </w:r>
      <w:r w:rsidRPr="008915DD">
        <w:rPr>
          <w:rFonts w:ascii="BookAntiqua" w:hAnsi="BookAntiqua" w:cs="BookAntiqua"/>
          <w:vertAlign w:val="subscript"/>
        </w:rPr>
        <w:t>3</w:t>
      </w:r>
      <w:r w:rsidRPr="008915DD">
        <w:rPr>
          <w:rFonts w:ascii="BookAntiqua" w:hAnsi="BookAntiqua" w:cs="BookAntiqua"/>
        </w:rPr>
        <w:t xml:space="preserve"> (</w:t>
      </w:r>
      <w:r>
        <w:rPr>
          <w:rFonts w:ascii="BookAntiqua" w:hAnsi="BookAntiqua" w:cs="BookAntiqua"/>
        </w:rPr>
        <w:t>3488</w:t>
      </w:r>
      <w:r w:rsidRPr="008915DD">
        <w:rPr>
          <w:rFonts w:ascii="BookAntiqua" w:hAnsi="BookAntiqua" w:cs="BookAntiqua"/>
        </w:rPr>
        <w:t>) 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 for (</w:t>
      </w:r>
      <w:r>
        <w:rPr>
          <w:rFonts w:ascii="BookAntiqua" w:hAnsi="BookAntiqua" w:cs="BookAntiqua"/>
        </w:rPr>
        <w:t>OH</w:t>
      </w:r>
      <w:r w:rsidRPr="008915DD">
        <w:rPr>
          <w:rFonts w:ascii="BookAntiqua" w:hAnsi="BookAntiqua" w:cs="BookAntiqua"/>
        </w:rPr>
        <w:t xml:space="preserve"> ) </w:t>
      </w:r>
      <w:r>
        <w:rPr>
          <w:rFonts w:ascii="BookAntiqua" w:hAnsi="BookAntiqua" w:cs="BookAntiqua"/>
        </w:rPr>
        <w:t>(</w:t>
      </w:r>
      <w:r w:rsidRPr="008915DD">
        <w:rPr>
          <w:rFonts w:ascii="BookAntiqua" w:hAnsi="BookAntiqua" w:cs="BookAntiqua"/>
        </w:rPr>
        <w:t>1</w:t>
      </w:r>
      <w:r>
        <w:rPr>
          <w:rFonts w:ascii="BookAntiqua" w:hAnsi="BookAntiqua" w:cs="BookAntiqua"/>
        </w:rPr>
        <w:t>718</w:t>
      </w:r>
      <w:r w:rsidRPr="008915DD">
        <w:rPr>
          <w:rFonts w:ascii="BookAntiqua" w:hAnsi="BookAntiqua" w:cs="BookAntiqua"/>
        </w:rPr>
        <w:t>) 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  (C</w:t>
      </w:r>
      <w:r>
        <w:rPr>
          <w:rFonts w:ascii="BookAntiqua" w:hAnsi="BookAntiqua" w:cs="BookAntiqua"/>
        </w:rPr>
        <w:t>=</w:t>
      </w:r>
      <w:r w:rsidRPr="008915DD">
        <w:rPr>
          <w:rFonts w:ascii="BookAntiqua" w:hAnsi="BookAntiqua" w:cs="BookAntiqua"/>
        </w:rPr>
        <w:t xml:space="preserve">O) </w:t>
      </w:r>
      <w:r w:rsidRPr="00A71EB2">
        <w:rPr>
          <w:rFonts w:ascii="BookAntiqua" w:hAnsi="BookAntiqua" w:cs="BookAntiqua"/>
          <w:vertAlign w:val="superscript"/>
        </w:rPr>
        <w:t>(</w:t>
      </w:r>
      <w:r w:rsidRPr="008915DD">
        <w:rPr>
          <w:rFonts w:ascii="BookAntiqua" w:hAnsi="BookAntiqua" w:cs="BookAntiqua"/>
          <w:vertAlign w:val="superscript"/>
        </w:rPr>
        <w:t>18</w:t>
      </w:r>
      <w:r w:rsidRPr="00D07948">
        <w:rPr>
          <w:rFonts w:ascii="BookAntiqua" w:hAnsi="BookAntiqua" w:cs="BookAntiqua"/>
          <w:vertAlign w:val="superscript"/>
        </w:rPr>
        <w:t>)</w:t>
      </w:r>
    </w:p>
    <w:p w:rsidR="00917E2C" w:rsidRDefault="00917E2C" w:rsidP="00917E2C">
      <w:pPr>
        <w:bidi w:val="0"/>
        <w:rPr>
          <w:rFonts w:ascii="TimesNewRomanPSMT" w:eastAsia="TimesNewRomanPSMT"/>
          <w:sz w:val="23"/>
          <w:szCs w:val="23"/>
          <w:lang w:bidi="ar-IQ"/>
        </w:rPr>
      </w:pPr>
      <w:r>
        <w:rPr>
          <w:rFonts w:ascii="TimesNewRomanPSMT" w:eastAsia="TimesNewRomanPSMT"/>
          <w:noProof/>
          <w:sz w:val="23"/>
          <w:szCs w:val="23"/>
        </w:rPr>
        <w:drawing>
          <wp:inline distT="0" distB="0" distL="0" distR="0" wp14:anchorId="2E52E195" wp14:editId="3CA4E56C">
            <wp:extent cx="5486400" cy="1690370"/>
            <wp:effectExtent l="0" t="0" r="0" b="5080"/>
            <wp:docPr id="7" name="صورة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Pr="001F7399" w:rsidRDefault="00917E2C" w:rsidP="00917E2C">
      <w:pPr>
        <w:autoSpaceDE w:val="0"/>
        <w:autoSpaceDN w:val="0"/>
        <w:bidi w:val="0"/>
        <w:adjustRightInd w:val="0"/>
        <w:rPr>
          <w:lang w:bidi="ar-IQ"/>
        </w:rPr>
      </w:pPr>
    </w:p>
    <w:p w:rsidR="00917E2C" w:rsidRPr="00AE4A49" w:rsidRDefault="00917E2C" w:rsidP="00917E2C">
      <w:pPr>
        <w:autoSpaceDE w:val="0"/>
        <w:autoSpaceDN w:val="0"/>
        <w:bidi w:val="0"/>
        <w:adjustRightInd w:val="0"/>
        <w:jc w:val="both"/>
        <w:rPr>
          <w:rFonts w:ascii="BookAntiqua" w:hAnsi="BookAntiqua" w:cs="BookAntiqua"/>
          <w:vertAlign w:val="superscript"/>
        </w:rPr>
      </w:pPr>
      <w:r w:rsidRPr="001F7399">
        <w:rPr>
          <w:b/>
          <w:bCs/>
        </w:rPr>
        <w:t xml:space="preserve">compound </w:t>
      </w:r>
      <w:r>
        <w:rPr>
          <w:b/>
          <w:bCs/>
        </w:rPr>
        <w:t>12</w:t>
      </w:r>
      <w:r w:rsidRPr="001F7399">
        <w:t xml:space="preserve">)  </w:t>
      </w:r>
      <w:r w:rsidRPr="00C52F68">
        <w:rPr>
          <w:b/>
          <w:bCs/>
        </w:rPr>
        <w:t>N1,N2-bis(4-benzyl-2-(4-(4-benzyl-2-(4-hydroxy-3-methoxyphenyl)-5-oxoimidazolidin-1-yl)phenyl)-2-methyl-5-oxoimidazolidin-1-yl)oxalamide</w:t>
      </w:r>
      <w:r w:rsidRPr="001F7399">
        <w:t xml:space="preserve"> </w:t>
      </w:r>
    </w:p>
    <w:p w:rsidR="00917E2C" w:rsidRPr="008915DD" w:rsidRDefault="00917E2C" w:rsidP="00917E2C">
      <w:pPr>
        <w:autoSpaceDE w:val="0"/>
        <w:autoSpaceDN w:val="0"/>
        <w:bidi w:val="0"/>
        <w:adjustRightInd w:val="0"/>
        <w:jc w:val="both"/>
      </w:pPr>
      <w:r w:rsidRPr="008915DD">
        <w:t xml:space="preserve">was obtained </w:t>
      </w:r>
      <w:r w:rsidRPr="001D38C6">
        <w:t xml:space="preserve">as </w:t>
      </w:r>
      <w:r>
        <w:t>yellow</w:t>
      </w:r>
      <w:r w:rsidRPr="008915DD">
        <w:t xml:space="preserve"> </w:t>
      </w:r>
      <w:proofErr w:type="spellStart"/>
      <w:r>
        <w:t>seram</w:t>
      </w:r>
      <w:proofErr w:type="spellEnd"/>
      <w:r>
        <w:t xml:space="preserve"> </w:t>
      </w:r>
      <w:r w:rsidRPr="008915DD">
        <w:t xml:space="preserve">yield </w:t>
      </w:r>
      <w:r>
        <w:t>73</w:t>
      </w:r>
      <w:r w:rsidRPr="008915DD">
        <w:t xml:space="preserve">% , </w:t>
      </w:r>
      <w:proofErr w:type="spellStart"/>
      <w:r w:rsidRPr="008915DD">
        <w:t>Rf</w:t>
      </w:r>
      <w:proofErr w:type="spellEnd"/>
      <w:r w:rsidRPr="008915DD">
        <w:t xml:space="preserve"> =0.</w:t>
      </w:r>
      <w:r>
        <w:t>42</w:t>
      </w:r>
      <w:r w:rsidRPr="008915DD">
        <w:t xml:space="preserve"> </w:t>
      </w:r>
      <w:r>
        <w:t>.</w:t>
      </w:r>
    </w:p>
    <w:p w:rsidR="00917E2C" w:rsidRDefault="00917E2C" w:rsidP="00917E2C">
      <w:pPr>
        <w:autoSpaceDE w:val="0"/>
        <w:autoSpaceDN w:val="0"/>
        <w:bidi w:val="0"/>
        <w:adjustRightInd w:val="0"/>
        <w:jc w:val="both"/>
        <w:rPr>
          <w:rFonts w:ascii="BookAntiqua" w:hAnsi="BookAntiqua" w:cs="BookAntiqua"/>
          <w:vertAlign w:val="superscript"/>
        </w:rPr>
      </w:pPr>
      <w:r w:rsidRPr="008915DD">
        <w:rPr>
          <w:rFonts w:eastAsia="TimesNewRomanPSMT"/>
        </w:rPr>
        <w:t>The inf</w:t>
      </w:r>
      <w:r>
        <w:rPr>
          <w:rFonts w:eastAsia="TimesNewRomanPSMT"/>
        </w:rPr>
        <w:t>rared spectrum data of compound</w:t>
      </w:r>
      <w:r w:rsidRPr="008915DD">
        <w:rPr>
          <w:rFonts w:eastAsia="TimesNewRomanPSMT"/>
        </w:rPr>
        <w:t>(</w:t>
      </w:r>
      <w:r>
        <w:rPr>
          <w:rFonts w:eastAsia="TimesNewRomanPSMT"/>
        </w:rPr>
        <w:t>12)</w:t>
      </w:r>
      <w:r w:rsidRPr="008915DD">
        <w:rPr>
          <w:rFonts w:eastAsia="TimesNewRomanPSMT"/>
        </w:rPr>
        <w:t>show absorption at (</w:t>
      </w:r>
      <w:r>
        <w:rPr>
          <w:rFonts w:ascii="BookAntiqua" w:hAnsi="BookAntiqua" w:cs="BookAntiqua"/>
        </w:rPr>
        <w:t>3055</w:t>
      </w:r>
      <w:r w:rsidRPr="008915DD">
        <w:rPr>
          <w:rFonts w:ascii="BookAntiqua" w:hAnsi="BookAntiqua" w:cs="BookAntiqua"/>
        </w:rPr>
        <w:t>)cm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>
        <w:rPr>
          <w:rFonts w:ascii="BookAntiqua" w:hAnsi="BookAntiqua" w:cs="BookAntiqua"/>
        </w:rPr>
        <w:t>for(</w:t>
      </w:r>
      <w:proofErr w:type="spellStart"/>
      <w:r>
        <w:rPr>
          <w:rFonts w:ascii="BookAntiqua" w:hAnsi="BookAntiqua" w:cs="BookAntiqua"/>
        </w:rPr>
        <w:t>Ar</w:t>
      </w:r>
      <w:proofErr w:type="spellEnd"/>
      <w:r>
        <w:rPr>
          <w:rFonts w:ascii="BookAntiqua" w:hAnsi="BookAntiqua" w:cs="BookAntiqua"/>
        </w:rPr>
        <w:t>-H) ,(3243</w:t>
      </w:r>
      <w:r w:rsidRPr="008915DD">
        <w:rPr>
          <w:rFonts w:ascii="BookAntiqua" w:hAnsi="BookAntiqua" w:cs="BookAntiqua"/>
        </w:rPr>
        <w:t>) 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(N-H),(14</w:t>
      </w:r>
      <w:r>
        <w:rPr>
          <w:rFonts w:ascii="BookAntiqua" w:hAnsi="BookAntiqua" w:cs="BookAntiqua"/>
        </w:rPr>
        <w:t>53</w:t>
      </w:r>
      <w:r w:rsidRPr="008915DD">
        <w:rPr>
          <w:rFonts w:ascii="BookAntiqua" w:hAnsi="BookAntiqua" w:cs="BookAntiqua"/>
        </w:rPr>
        <w:t>)cm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(C-N), and show band at (29</w:t>
      </w:r>
      <w:r>
        <w:rPr>
          <w:rFonts w:ascii="BookAntiqua" w:hAnsi="BookAntiqua" w:cs="BookAntiqua"/>
        </w:rPr>
        <w:t>69</w:t>
      </w:r>
      <w:r w:rsidRPr="008915DD">
        <w:rPr>
          <w:rFonts w:ascii="BookAntiqua" w:hAnsi="BookAntiqua" w:cs="BookAntiqua"/>
        </w:rPr>
        <w:t>) for (C-H)</w:t>
      </w:r>
      <w:r>
        <w:rPr>
          <w:rFonts w:ascii="BookAntiqua" w:hAnsi="BookAntiqua" w:cs="BookAntiqua"/>
        </w:rPr>
        <w:t xml:space="preserve"> </w:t>
      </w:r>
      <w:r w:rsidRPr="008915DD">
        <w:rPr>
          <w:rFonts w:ascii="BookAntiqua" w:hAnsi="BookAntiqua" w:cs="BookAntiqua"/>
        </w:rPr>
        <w:t>CH</w:t>
      </w:r>
      <w:r w:rsidRPr="008915DD">
        <w:rPr>
          <w:rFonts w:ascii="BookAntiqua" w:hAnsi="BookAntiqua" w:cs="BookAntiqua"/>
          <w:vertAlign w:val="subscript"/>
        </w:rPr>
        <w:t>3</w:t>
      </w:r>
      <w:r w:rsidRPr="008915DD">
        <w:rPr>
          <w:rFonts w:ascii="BookAntiqua" w:hAnsi="BookAntiqua" w:cs="BookAntiqua"/>
        </w:rPr>
        <w:t xml:space="preserve"> (</w:t>
      </w:r>
      <w:r>
        <w:rPr>
          <w:rFonts w:ascii="BookAntiqua" w:hAnsi="BookAntiqua" w:cs="BookAntiqua"/>
        </w:rPr>
        <w:t>3458</w:t>
      </w:r>
      <w:r w:rsidRPr="008915DD">
        <w:rPr>
          <w:rFonts w:ascii="BookAntiqua" w:hAnsi="BookAntiqua" w:cs="BookAntiqua"/>
        </w:rPr>
        <w:t>) 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 for (</w:t>
      </w:r>
      <w:r>
        <w:rPr>
          <w:rFonts w:ascii="BookAntiqua" w:hAnsi="BookAntiqua" w:cs="BookAntiqua"/>
        </w:rPr>
        <w:t>OH</w:t>
      </w:r>
      <w:r w:rsidRPr="008915DD">
        <w:rPr>
          <w:rFonts w:ascii="BookAntiqua" w:hAnsi="BookAntiqua" w:cs="BookAntiqua"/>
        </w:rPr>
        <w:t xml:space="preserve"> ) </w:t>
      </w:r>
      <w:r>
        <w:rPr>
          <w:rFonts w:ascii="BookAntiqua" w:hAnsi="BookAntiqua" w:cs="BookAntiqua"/>
        </w:rPr>
        <w:t>(</w:t>
      </w:r>
      <w:r w:rsidRPr="008915DD">
        <w:rPr>
          <w:rFonts w:ascii="BookAntiqua" w:hAnsi="BookAntiqua" w:cs="BookAntiqua"/>
        </w:rPr>
        <w:t>1</w:t>
      </w:r>
      <w:r>
        <w:rPr>
          <w:rFonts w:ascii="BookAntiqua" w:hAnsi="BookAntiqua" w:cs="BookAntiqua"/>
        </w:rPr>
        <w:t>715</w:t>
      </w:r>
      <w:r w:rsidRPr="008915DD">
        <w:rPr>
          <w:rFonts w:ascii="BookAntiqua" w:hAnsi="BookAntiqua" w:cs="BookAntiqua"/>
        </w:rPr>
        <w:t>) cm</w:t>
      </w:r>
      <w:r w:rsidRPr="008915DD">
        <w:rPr>
          <w:rFonts w:ascii="BookAntiqua" w:hAnsi="BookAntiqua" w:cs="BookAntiqua"/>
          <w:vertAlign w:val="superscript"/>
        </w:rPr>
        <w:t xml:space="preserve">-1 </w:t>
      </w:r>
      <w:r w:rsidRPr="008915DD">
        <w:rPr>
          <w:rFonts w:ascii="BookAntiqua" w:hAnsi="BookAntiqua" w:cs="BookAntiqua"/>
        </w:rPr>
        <w:t xml:space="preserve">   (C</w:t>
      </w:r>
      <w:r>
        <w:rPr>
          <w:rFonts w:ascii="BookAntiqua" w:hAnsi="BookAntiqua" w:cs="BookAntiqua"/>
        </w:rPr>
        <w:t>=</w:t>
      </w:r>
      <w:r w:rsidRPr="008915DD">
        <w:rPr>
          <w:rFonts w:ascii="BookAntiqua" w:hAnsi="BookAntiqua" w:cs="BookAntiqua"/>
        </w:rPr>
        <w:t xml:space="preserve">O) </w:t>
      </w:r>
      <w:r w:rsidRPr="00A71EB2">
        <w:rPr>
          <w:rFonts w:ascii="BookAntiqua" w:hAnsi="BookAntiqua" w:cs="BookAntiqua"/>
          <w:vertAlign w:val="superscript"/>
        </w:rPr>
        <w:t>(</w:t>
      </w:r>
      <w:r w:rsidRPr="008915DD">
        <w:rPr>
          <w:rFonts w:ascii="BookAntiqua" w:hAnsi="BookAntiqua" w:cs="BookAntiqua"/>
          <w:vertAlign w:val="superscript"/>
        </w:rPr>
        <w:t>18</w:t>
      </w:r>
      <w:r w:rsidRPr="00D07948">
        <w:rPr>
          <w:rFonts w:ascii="BookAntiqua" w:hAnsi="BookAntiqua" w:cs="BookAntiqua"/>
          <w:vertAlign w:val="superscript"/>
        </w:rPr>
        <w:t>)</w:t>
      </w:r>
    </w:p>
    <w:p w:rsidR="00917E2C" w:rsidRDefault="00917E2C" w:rsidP="00917E2C">
      <w:pPr>
        <w:autoSpaceDE w:val="0"/>
        <w:autoSpaceDN w:val="0"/>
        <w:bidi w:val="0"/>
        <w:adjustRightInd w:val="0"/>
        <w:rPr>
          <w:rFonts w:eastAsia="TimesNewRomanPSMT"/>
        </w:rPr>
      </w:pPr>
      <w:r w:rsidRPr="002A67E0">
        <w:rPr>
          <w:rFonts w:eastAsia="TimesNewRomanPSMT"/>
        </w:rPr>
        <w:t>The</w:t>
      </w:r>
      <w:r w:rsidRPr="002A67E0">
        <w:rPr>
          <w:rFonts w:eastAsia="TimesNewRomanPS-BoldMT"/>
          <w:vertAlign w:val="superscript"/>
        </w:rPr>
        <w:t>1</w:t>
      </w:r>
      <w:r w:rsidRPr="002A67E0">
        <w:rPr>
          <w:rFonts w:eastAsia="TimesNewRomanPS-BoldMT"/>
        </w:rPr>
        <w:t>H-NMR(CDCl</w:t>
      </w:r>
      <w:r w:rsidRPr="002A67E0">
        <w:rPr>
          <w:rFonts w:eastAsia="TimesNewRomanPS-BoldMT"/>
          <w:vertAlign w:val="subscript"/>
        </w:rPr>
        <w:t>3</w:t>
      </w:r>
      <w:r w:rsidRPr="002A67E0">
        <w:rPr>
          <w:rFonts w:eastAsia="TimesNewRomanPS-BoldMT"/>
        </w:rPr>
        <w:t>)</w:t>
      </w:r>
      <w:r w:rsidRPr="002A67E0">
        <w:rPr>
          <w:rFonts w:eastAsia="TimesNewRomanPSMT"/>
        </w:rPr>
        <w:t xml:space="preserve"> spectrum data of compound  (</w:t>
      </w:r>
      <w:r>
        <w:rPr>
          <w:rFonts w:eastAsia="TimesNewRomanPSMT"/>
        </w:rPr>
        <w:t>12</w:t>
      </w:r>
      <w:r w:rsidRPr="002A67E0">
        <w:rPr>
          <w:rFonts w:eastAsia="TimesNewRomanPSMT"/>
        </w:rPr>
        <w:t>) show δ:</w:t>
      </w:r>
      <w:r>
        <w:rPr>
          <w:rFonts w:eastAsia="TimesNewRomanPSMT"/>
        </w:rPr>
        <w:t>7</w:t>
      </w:r>
      <w:r w:rsidRPr="002A67E0">
        <w:rPr>
          <w:rFonts w:eastAsia="TimesNewRomanPSMT"/>
        </w:rPr>
        <w:t>-</w:t>
      </w:r>
      <w:r>
        <w:rPr>
          <w:rFonts w:eastAsia="TimesNewRomanPSMT"/>
        </w:rPr>
        <w:t>8.1</w:t>
      </w:r>
      <w:r w:rsidRPr="002A67E0">
        <w:rPr>
          <w:rFonts w:eastAsia="TimesNewRomanPSMT"/>
        </w:rPr>
        <w:t>(m,</w:t>
      </w:r>
      <w:r>
        <w:rPr>
          <w:rFonts w:eastAsia="TimesNewRomanPSMT"/>
        </w:rPr>
        <w:t>14</w:t>
      </w:r>
      <w:r w:rsidRPr="002A67E0">
        <w:rPr>
          <w:rFonts w:eastAsia="TimesNewRomanPSMT"/>
        </w:rPr>
        <w:t xml:space="preserve">H,Ar-H) , </w:t>
      </w:r>
      <w:r>
        <w:rPr>
          <w:rFonts w:eastAsia="TimesNewRomanPSMT"/>
        </w:rPr>
        <w:t>6.8</w:t>
      </w:r>
      <w:r w:rsidRPr="002A67E0">
        <w:rPr>
          <w:rFonts w:eastAsia="TimesNewRomanPSMT"/>
        </w:rPr>
        <w:t>(s,</w:t>
      </w:r>
      <w:r>
        <w:rPr>
          <w:rFonts w:eastAsia="TimesNewRomanPSMT"/>
        </w:rPr>
        <w:t>4</w:t>
      </w:r>
      <w:r w:rsidRPr="002A67E0">
        <w:rPr>
          <w:rFonts w:eastAsia="TimesNewRomanPSMT"/>
        </w:rPr>
        <w:t>H,NH ,</w:t>
      </w:r>
      <w:r>
        <w:rPr>
          <w:rFonts w:eastAsia="TimesNewRomanPSMT"/>
        </w:rPr>
        <w:t>NH</w:t>
      </w:r>
      <w:r w:rsidRPr="002A67E0">
        <w:rPr>
          <w:rFonts w:eastAsia="TimesNewRomanPSMT"/>
        </w:rPr>
        <w:t xml:space="preserve">), </w:t>
      </w:r>
      <w:r>
        <w:rPr>
          <w:rFonts w:eastAsia="TimesNewRomanPSMT"/>
        </w:rPr>
        <w:t>1.87</w:t>
      </w:r>
      <w:r w:rsidRPr="002A67E0">
        <w:rPr>
          <w:rFonts w:eastAsia="TimesNewRomanPSMT"/>
        </w:rPr>
        <w:t>(m,6H,CH3)</w:t>
      </w:r>
      <w:r>
        <w:rPr>
          <w:rFonts w:eastAsia="TimesNewRomanPSMT"/>
        </w:rPr>
        <w:t>,</w:t>
      </w:r>
      <w:r w:rsidRPr="000C0EF9">
        <w:rPr>
          <w:rFonts w:eastAsia="TimesNewRomanPSMT"/>
        </w:rPr>
        <w:t xml:space="preserve"> </w:t>
      </w:r>
      <w:r>
        <w:rPr>
          <w:rFonts w:eastAsia="TimesNewRomanPSMT"/>
        </w:rPr>
        <w:t>4.77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m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6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>C-</w:t>
      </w:r>
      <w:r w:rsidRPr="002A67E0">
        <w:rPr>
          <w:rFonts w:eastAsia="TimesNewRomanPSMT"/>
        </w:rPr>
        <w:t>H ,</w:t>
      </w:r>
      <w:r>
        <w:rPr>
          <w:rFonts w:eastAsia="TimesNewRomanPSMT"/>
        </w:rPr>
        <w:t>OCH</w:t>
      </w:r>
      <w:r w:rsidRPr="000B2EFC">
        <w:rPr>
          <w:rFonts w:eastAsia="TimesNewRomanPSMT"/>
          <w:vertAlign w:val="subscript"/>
        </w:rPr>
        <w:t>3</w:t>
      </w:r>
      <w:r w:rsidRPr="002A67E0">
        <w:rPr>
          <w:rFonts w:eastAsia="TimesNewRomanPSMT"/>
        </w:rPr>
        <w:t>),</w:t>
      </w:r>
      <w:r w:rsidRPr="000B2EFC">
        <w:rPr>
          <w:rFonts w:eastAsia="TimesNewRomanPSMT"/>
        </w:rPr>
        <w:t xml:space="preserve"> </w:t>
      </w:r>
      <w:r>
        <w:rPr>
          <w:rFonts w:eastAsia="TimesNewRomanPSMT"/>
        </w:rPr>
        <w:t>5.2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m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8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>C-</w:t>
      </w:r>
      <w:r w:rsidRPr="002A67E0">
        <w:rPr>
          <w:rFonts w:eastAsia="TimesNewRomanPSMT"/>
        </w:rPr>
        <w:t>H ,</w:t>
      </w:r>
      <w:r>
        <w:rPr>
          <w:rFonts w:eastAsia="TimesNewRomanPSMT"/>
        </w:rPr>
        <w:t>CH2</w:t>
      </w:r>
      <w:r w:rsidRPr="002A67E0">
        <w:rPr>
          <w:rFonts w:eastAsia="TimesNewRomanPSMT"/>
        </w:rPr>
        <w:t>)</w:t>
      </w:r>
      <w:r w:rsidRPr="00AD0807">
        <w:rPr>
          <w:rFonts w:eastAsia="TimesNewRomanPSMT"/>
        </w:rPr>
        <w:t xml:space="preserve"> </w:t>
      </w:r>
      <w:r>
        <w:rPr>
          <w:rFonts w:eastAsia="TimesNewRomanPSMT"/>
        </w:rPr>
        <w:t>10.77</w:t>
      </w:r>
      <w:r w:rsidRPr="002A67E0">
        <w:rPr>
          <w:rFonts w:eastAsia="TimesNewRomanPSMT"/>
        </w:rPr>
        <w:t>(</w:t>
      </w:r>
      <w:r>
        <w:rPr>
          <w:rFonts w:eastAsia="TimesNewRomanPSMT"/>
        </w:rPr>
        <w:t>s</w:t>
      </w:r>
      <w:r w:rsidRPr="002A67E0">
        <w:rPr>
          <w:rFonts w:eastAsia="TimesNewRomanPSMT"/>
        </w:rPr>
        <w:t>,</w:t>
      </w:r>
      <w:r>
        <w:rPr>
          <w:rFonts w:eastAsia="TimesNewRomanPSMT"/>
        </w:rPr>
        <w:t>2</w:t>
      </w:r>
      <w:r w:rsidRPr="002A67E0">
        <w:rPr>
          <w:rFonts w:eastAsia="TimesNewRomanPSMT"/>
        </w:rPr>
        <w:t>H,</w:t>
      </w:r>
      <w:r>
        <w:rPr>
          <w:rFonts w:eastAsia="TimesNewRomanPSMT"/>
        </w:rPr>
        <w:t xml:space="preserve">OH </w:t>
      </w:r>
      <w:r w:rsidRPr="002A67E0">
        <w:rPr>
          <w:rFonts w:eastAsia="TimesNewRomanPSMT"/>
        </w:rPr>
        <w:t>)</w:t>
      </w:r>
      <w:r>
        <w:rPr>
          <w:rFonts w:eastAsia="TimesNewRomanPSMT"/>
        </w:rPr>
        <w:t>.</w:t>
      </w:r>
    </w:p>
    <w:p w:rsidR="00917E2C" w:rsidRPr="0012679A" w:rsidRDefault="00917E2C" w:rsidP="00917E2C">
      <w:pPr>
        <w:autoSpaceDE w:val="0"/>
        <w:autoSpaceDN w:val="0"/>
        <w:bidi w:val="0"/>
        <w:adjustRightInd w:val="0"/>
        <w:jc w:val="both"/>
      </w:pPr>
      <w:r>
        <w:rPr>
          <w:rFonts w:eastAsia="TimesNewRomanPSMT"/>
        </w:rPr>
        <w:lastRenderedPageBreak/>
        <w:t>The</w:t>
      </w:r>
      <w:r>
        <w:rPr>
          <w:rFonts w:eastAsia="TimesNewRomanPS-BoldMT"/>
          <w:vertAlign w:val="superscript"/>
        </w:rPr>
        <w:t>13</w:t>
      </w:r>
      <w:r>
        <w:rPr>
          <w:rFonts w:eastAsia="TimesNewRomanPS-BoldMT"/>
        </w:rPr>
        <w:t>C-NMR(DMSO)</w:t>
      </w:r>
      <w:r>
        <w:rPr>
          <w:rFonts w:eastAsia="TimesNewRomanPSMT"/>
        </w:rPr>
        <w:t xml:space="preserve"> spectrum data of compound  (12) show δ: 11.9 (C21) , 13.95 (C1) 59.99(C9,C18) ,</w:t>
      </w:r>
      <w:r w:rsidRPr="000B2EFC">
        <w:rPr>
          <w:rFonts w:eastAsia="TimesNewRomanPSMT"/>
        </w:rPr>
        <w:t xml:space="preserve"> </w:t>
      </w:r>
      <w:r>
        <w:rPr>
          <w:rFonts w:eastAsia="TimesNewRomanPSMT"/>
        </w:rPr>
        <w:t>77.94 (C8,C17) ,199.99(C10,C19)113.49-159.78(</w:t>
      </w:r>
      <w:proofErr w:type="spellStart"/>
      <w:r>
        <w:rPr>
          <w:rFonts w:eastAsia="TimesNewRomanPSMT"/>
        </w:rPr>
        <w:t>aromating</w:t>
      </w:r>
      <w:proofErr w:type="spellEnd"/>
      <w:r>
        <w:rPr>
          <w:rFonts w:eastAsia="TimesNewRomanPSMT"/>
        </w:rPr>
        <w:t xml:space="preserve"> ring)</w:t>
      </w:r>
      <w:r w:rsidRPr="00F37265">
        <w:rPr>
          <w:rFonts w:eastAsia="TimesNewRomanPSMT"/>
          <w:vertAlign w:val="superscript"/>
        </w:rPr>
        <w:t>(19)</w:t>
      </w:r>
    </w:p>
    <w:p w:rsidR="00917E2C" w:rsidRDefault="00917E2C" w:rsidP="00917E2C">
      <w:pPr>
        <w:autoSpaceDE w:val="0"/>
        <w:autoSpaceDN w:val="0"/>
        <w:bidi w:val="0"/>
        <w:adjustRightInd w:val="0"/>
      </w:pPr>
      <w:r>
        <w:rPr>
          <w:noProof/>
        </w:rPr>
        <w:drawing>
          <wp:inline distT="0" distB="0" distL="0" distR="0" wp14:anchorId="1D024757" wp14:editId="7B7785AE">
            <wp:extent cx="5475605" cy="1711960"/>
            <wp:effectExtent l="0" t="0" r="0" b="2540"/>
            <wp:docPr id="6" name="صورة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Default="00917E2C" w:rsidP="00917E2C">
      <w:pPr>
        <w:autoSpaceDE w:val="0"/>
        <w:autoSpaceDN w:val="0"/>
        <w:bidi w:val="0"/>
        <w:adjustRightInd w:val="0"/>
      </w:pPr>
      <w:r>
        <w:rPr>
          <w:noProof/>
        </w:rPr>
        <w:drawing>
          <wp:inline distT="0" distB="0" distL="0" distR="0" wp14:anchorId="33506371" wp14:editId="2E03AA03">
            <wp:extent cx="5475605" cy="1711960"/>
            <wp:effectExtent l="0" t="0" r="0" b="2540"/>
            <wp:docPr id="5" name="صورة 5" descr="12-H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2-HNMR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Default="00917E2C" w:rsidP="00917E2C">
      <w:pPr>
        <w:autoSpaceDE w:val="0"/>
        <w:autoSpaceDN w:val="0"/>
        <w:bidi w:val="0"/>
        <w:adjustRightInd w:val="0"/>
      </w:pPr>
      <w:r>
        <w:rPr>
          <w:noProof/>
        </w:rPr>
        <w:drawing>
          <wp:inline distT="0" distB="0" distL="0" distR="0" wp14:anchorId="5D9E0543" wp14:editId="123CC2D2">
            <wp:extent cx="5486400" cy="1605280"/>
            <wp:effectExtent l="0" t="0" r="0" b="0"/>
            <wp:docPr id="4" name="صورة 4" descr="12-C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2-CNMR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2C" w:rsidRPr="00D95B0B" w:rsidRDefault="00917E2C" w:rsidP="00917E2C">
      <w:pPr>
        <w:bidi w:val="0"/>
        <w:jc w:val="center"/>
        <w:rPr>
          <w:rFonts w:cs="Traditional Arabic"/>
          <w:b/>
          <w:bCs/>
          <w:sz w:val="32"/>
          <w:szCs w:val="32"/>
        </w:rPr>
      </w:pPr>
      <w:r w:rsidRPr="007341CF">
        <w:rPr>
          <w:rFonts w:cs="Traditional Arabic"/>
          <w:b/>
          <w:bCs/>
        </w:rPr>
        <w:t>Table(4):- Analytical and physical data of compounds</w:t>
      </w:r>
      <w:r w:rsidRPr="00511BF9">
        <w:rPr>
          <w:rFonts w:cs="Traditional Arabic"/>
          <w:b/>
          <w:bCs/>
          <w:sz w:val="32"/>
          <w:szCs w:val="32"/>
        </w:rPr>
        <w:t xml:space="preserve"> .</w:t>
      </w:r>
    </w:p>
    <w:tbl>
      <w:tblPr>
        <w:tblW w:w="7754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10"/>
        <w:gridCol w:w="900"/>
        <w:gridCol w:w="900"/>
        <w:gridCol w:w="720"/>
        <w:gridCol w:w="720"/>
        <w:gridCol w:w="720"/>
        <w:gridCol w:w="900"/>
        <w:gridCol w:w="817"/>
      </w:tblGrid>
      <w:tr w:rsidR="00917E2C" w:rsidRPr="003E0954" w:rsidTr="00FE28A8">
        <w:trPr>
          <w:trHeight w:val="207"/>
          <w:jc w:val="center"/>
        </w:trPr>
        <w:tc>
          <w:tcPr>
            <w:tcW w:w="567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  <w:r w:rsidRPr="003E0954">
              <w:rPr>
                <w:rFonts w:cs="Traditional Arabic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51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  <w:r w:rsidRPr="003E0954">
              <w:rPr>
                <w:rFonts w:cs="Traditional Arabic"/>
                <w:b/>
                <w:bCs/>
                <w:sz w:val="18"/>
                <w:szCs w:val="18"/>
              </w:rPr>
              <w:t>Molecular</w:t>
            </w:r>
            <w:r>
              <w:rPr>
                <w:rFonts w:cs="Traditional Arabic"/>
                <w:b/>
                <w:bCs/>
                <w:sz w:val="18"/>
                <w:szCs w:val="18"/>
              </w:rPr>
              <w:t xml:space="preserve"> </w:t>
            </w:r>
            <w:r w:rsidRPr="003E0954">
              <w:rPr>
                <w:rFonts w:cs="Traditional Arabic"/>
                <w:b/>
                <w:bCs/>
                <w:sz w:val="18"/>
                <w:szCs w:val="18"/>
              </w:rPr>
              <w:t>formula</w:t>
            </w:r>
          </w:p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  <w:r w:rsidRPr="003E0954">
              <w:rPr>
                <w:rFonts w:cs="Traditional Arabic"/>
                <w:b/>
                <w:bCs/>
                <w:sz w:val="18"/>
                <w:szCs w:val="18"/>
              </w:rPr>
              <w:t>Color</w:t>
            </w:r>
          </w:p>
        </w:tc>
        <w:tc>
          <w:tcPr>
            <w:tcW w:w="90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  <w:r>
              <w:rPr>
                <w:rFonts w:cs="Traditional Arabic"/>
                <w:b/>
                <w:bCs/>
                <w:sz w:val="18"/>
                <w:szCs w:val="18"/>
              </w:rPr>
              <w:t>M</w:t>
            </w:r>
            <w:r w:rsidRPr="003E0954">
              <w:rPr>
                <w:rFonts w:cs="Traditional Arabic"/>
                <w:b/>
                <w:bCs/>
                <w:sz w:val="18"/>
                <w:szCs w:val="18"/>
              </w:rPr>
              <w:t>.P</w:t>
            </w:r>
            <w:r w:rsidRPr="003E0954">
              <w:rPr>
                <w:rFonts w:cs="Aharoni" w:hint="cs"/>
                <w:b/>
                <w:bCs/>
                <w:sz w:val="18"/>
                <w:szCs w:val="18"/>
              </w:rPr>
              <w:t>°</w:t>
            </w:r>
            <w:r w:rsidRPr="003E0954">
              <w:rPr>
                <w:rFonts w:cs="Traditional Arabic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72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  <w:r w:rsidRPr="003E0954">
              <w:rPr>
                <w:rFonts w:cs="Traditional Arabic"/>
                <w:b/>
                <w:bCs/>
                <w:sz w:val="18"/>
                <w:szCs w:val="18"/>
              </w:rPr>
              <w:t>Yield%</w:t>
            </w:r>
          </w:p>
        </w:tc>
        <w:tc>
          <w:tcPr>
            <w:tcW w:w="72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cs="Traditional Arabic"/>
                <w:b/>
                <w:bCs/>
                <w:sz w:val="18"/>
                <w:szCs w:val="18"/>
              </w:rPr>
              <w:t>R</w:t>
            </w:r>
            <w:r w:rsidRPr="00782F0F">
              <w:rPr>
                <w:rFonts w:cs="Traditional Arabic"/>
                <w:b/>
                <w:bCs/>
                <w:sz w:val="18"/>
                <w:szCs w:val="18"/>
                <w:vertAlign w:val="subscript"/>
              </w:rPr>
              <w:t>f</w:t>
            </w:r>
            <w:proofErr w:type="spellEnd"/>
          </w:p>
        </w:tc>
        <w:tc>
          <w:tcPr>
            <w:tcW w:w="2437" w:type="dxa"/>
            <w:gridSpan w:val="3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  <w:r>
              <w:rPr>
                <w:rFonts w:cs="Traditional Arabic"/>
                <w:b/>
                <w:bCs/>
                <w:sz w:val="18"/>
                <w:szCs w:val="18"/>
              </w:rPr>
              <w:t>C.H.N</w:t>
            </w:r>
          </w:p>
        </w:tc>
      </w:tr>
      <w:tr w:rsidR="00917E2C" w:rsidRPr="003C2DF4" w:rsidTr="00FE28A8">
        <w:trPr>
          <w:trHeight w:val="230"/>
          <w:jc w:val="center"/>
        </w:trPr>
        <w:tc>
          <w:tcPr>
            <w:tcW w:w="567" w:type="dxa"/>
            <w:vMerge/>
            <w:vAlign w:val="center"/>
          </w:tcPr>
          <w:p w:rsidR="00917E2C" w:rsidRPr="00423C5A" w:rsidRDefault="00917E2C" w:rsidP="00917E2C">
            <w:pPr>
              <w:bidi w:val="0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510" w:type="dxa"/>
            <w:vMerge/>
            <w:vAlign w:val="center"/>
          </w:tcPr>
          <w:p w:rsidR="00917E2C" w:rsidRPr="00423C5A" w:rsidRDefault="00917E2C" w:rsidP="00917E2C">
            <w:pPr>
              <w:bidi w:val="0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Pr="00423C5A" w:rsidRDefault="00917E2C" w:rsidP="00917E2C">
            <w:pPr>
              <w:bidi w:val="0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Pr="00423C5A" w:rsidRDefault="00917E2C" w:rsidP="00917E2C">
            <w:pPr>
              <w:bidi w:val="0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Pr="00423C5A" w:rsidRDefault="00917E2C" w:rsidP="00917E2C">
            <w:pPr>
              <w:bidi w:val="0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Pr="00423C5A" w:rsidRDefault="00917E2C" w:rsidP="00917E2C">
            <w:pPr>
              <w:bidi w:val="0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</w:tcPr>
          <w:p w:rsidR="00917E2C" w:rsidRPr="00423C5A" w:rsidRDefault="00917E2C" w:rsidP="00917E2C">
            <w:pPr>
              <w:bidi w:val="0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  <w:r>
              <w:rPr>
                <w:rFonts w:cs="Traditional Arabic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900" w:type="dxa"/>
          </w:tcPr>
          <w:p w:rsidR="00917E2C" w:rsidRPr="00423C5A" w:rsidRDefault="00917E2C" w:rsidP="00917E2C">
            <w:pPr>
              <w:bidi w:val="0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  <w:r>
              <w:rPr>
                <w:rFonts w:cs="Traditional Arabic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817" w:type="dxa"/>
          </w:tcPr>
          <w:p w:rsidR="00917E2C" w:rsidRPr="00423C5A" w:rsidRDefault="00917E2C" w:rsidP="00917E2C">
            <w:pPr>
              <w:bidi w:val="0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  <w:r>
              <w:rPr>
                <w:rFonts w:cs="Traditional Arabic"/>
                <w:b/>
                <w:bCs/>
                <w:sz w:val="20"/>
                <w:szCs w:val="20"/>
              </w:rPr>
              <w:t>N</w:t>
            </w:r>
          </w:p>
        </w:tc>
      </w:tr>
      <w:tr w:rsidR="00917E2C" w:rsidRPr="003C2DF4" w:rsidTr="00FE28A8">
        <w:trPr>
          <w:trHeight w:val="490"/>
          <w:jc w:val="center"/>
        </w:trPr>
        <w:tc>
          <w:tcPr>
            <w:tcW w:w="567" w:type="dxa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1</w:t>
            </w:r>
          </w:p>
        </w:tc>
        <w:tc>
          <w:tcPr>
            <w:tcW w:w="1510" w:type="dxa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C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2</w:t>
            </w:r>
            <w:r w:rsidRPr="003E0954">
              <w:rPr>
                <w:rFonts w:cs="Traditional Arabic"/>
                <w:sz w:val="20"/>
                <w:szCs w:val="20"/>
              </w:rPr>
              <w:t>H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6</w:t>
            </w:r>
            <w:r w:rsidRPr="003E0954">
              <w:rPr>
                <w:rFonts w:cs="Traditional Arabic"/>
                <w:sz w:val="20"/>
                <w:szCs w:val="20"/>
              </w:rPr>
              <w:t>N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4</w:t>
            </w:r>
            <w:r>
              <w:rPr>
                <w:rFonts w:cs="Traditional Arabic"/>
                <w:sz w:val="20"/>
                <w:szCs w:val="20"/>
              </w:rPr>
              <w:t>O</w:t>
            </w:r>
            <w:r w:rsidRPr="008B152A">
              <w:rPr>
                <w:rFonts w:cs="Traditional Arabic"/>
                <w:sz w:val="20"/>
                <w:szCs w:val="20"/>
                <w:vertAlign w:val="subscript"/>
              </w:rPr>
              <w:t>2</w:t>
            </w:r>
          </w:p>
          <w:p w:rsidR="00917E2C" w:rsidRPr="00546F59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(</w:t>
            </w:r>
            <w:r>
              <w:rPr>
                <w:rFonts w:cs="Traditional Arabic"/>
                <w:sz w:val="20"/>
                <w:szCs w:val="20"/>
              </w:rPr>
              <w:t>118.095</w:t>
            </w:r>
            <w:r w:rsidRPr="003E0954">
              <w:rPr>
                <w:rFonts w:cs="Traditional Arabic"/>
                <w:sz w:val="20"/>
                <w:szCs w:val="20"/>
              </w:rPr>
              <w:t>)</w:t>
            </w:r>
          </w:p>
        </w:tc>
        <w:tc>
          <w:tcPr>
            <w:tcW w:w="900" w:type="dxa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white</w:t>
            </w:r>
          </w:p>
        </w:tc>
        <w:tc>
          <w:tcPr>
            <w:tcW w:w="900" w:type="dxa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153-155</w:t>
            </w:r>
          </w:p>
        </w:tc>
        <w:tc>
          <w:tcPr>
            <w:tcW w:w="720" w:type="dxa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85</w:t>
            </w:r>
          </w:p>
        </w:tc>
        <w:tc>
          <w:tcPr>
            <w:tcW w:w="720" w:type="dxa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0.3</w:t>
            </w: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</w:tr>
      <w:tr w:rsidR="00917E2C" w:rsidRPr="003C2DF4" w:rsidTr="00FE28A8">
        <w:trPr>
          <w:trHeight w:val="285"/>
          <w:jc w:val="center"/>
        </w:trPr>
        <w:tc>
          <w:tcPr>
            <w:tcW w:w="567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2</w:t>
            </w:r>
          </w:p>
        </w:tc>
        <w:tc>
          <w:tcPr>
            <w:tcW w:w="151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C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18</w:t>
            </w:r>
            <w:r w:rsidRPr="003E0954">
              <w:rPr>
                <w:rFonts w:cs="Traditional Arabic"/>
                <w:sz w:val="20"/>
                <w:szCs w:val="20"/>
              </w:rPr>
              <w:t>H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20</w:t>
            </w:r>
            <w:r w:rsidRPr="003E0954">
              <w:rPr>
                <w:rFonts w:cs="Traditional Arabic"/>
                <w:sz w:val="20"/>
                <w:szCs w:val="20"/>
              </w:rPr>
              <w:t>N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6</w:t>
            </w:r>
            <w:r>
              <w:rPr>
                <w:rFonts w:cs="Traditional Arabic"/>
                <w:sz w:val="20"/>
                <w:szCs w:val="20"/>
              </w:rPr>
              <w:t>O</w:t>
            </w:r>
            <w:r w:rsidRPr="008B152A">
              <w:rPr>
                <w:rFonts w:cs="Traditional Arabic"/>
                <w:sz w:val="20"/>
                <w:szCs w:val="20"/>
                <w:vertAlign w:val="subscript"/>
              </w:rPr>
              <w:t>2</w:t>
            </w:r>
          </w:p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(</w:t>
            </w:r>
            <w:r>
              <w:rPr>
                <w:rFonts w:cs="Traditional Arabic"/>
                <w:sz w:val="20"/>
                <w:szCs w:val="20"/>
              </w:rPr>
              <w:t>352.390</w:t>
            </w:r>
            <w:r w:rsidRPr="003E0954">
              <w:rPr>
                <w:rFonts w:cs="Traditional Arabic"/>
                <w:sz w:val="20"/>
                <w:szCs w:val="20"/>
              </w:rPr>
              <w:t>)</w:t>
            </w:r>
          </w:p>
        </w:tc>
        <w:tc>
          <w:tcPr>
            <w:tcW w:w="90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yellow</w:t>
            </w:r>
          </w:p>
        </w:tc>
        <w:tc>
          <w:tcPr>
            <w:tcW w:w="90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259-260</w:t>
            </w:r>
          </w:p>
        </w:tc>
        <w:tc>
          <w:tcPr>
            <w:tcW w:w="72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77</w:t>
            </w:r>
          </w:p>
        </w:tc>
        <w:tc>
          <w:tcPr>
            <w:tcW w:w="72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0.3</w:t>
            </w: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61.35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5.72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23.85</w:t>
            </w:r>
          </w:p>
        </w:tc>
      </w:tr>
      <w:tr w:rsidR="00917E2C" w:rsidRPr="003C2DF4" w:rsidTr="00FE28A8">
        <w:trPr>
          <w:trHeight w:val="165"/>
          <w:jc w:val="center"/>
        </w:trPr>
        <w:tc>
          <w:tcPr>
            <w:tcW w:w="567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151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61.29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5.67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23.80</w:t>
            </w:r>
          </w:p>
        </w:tc>
      </w:tr>
      <w:tr w:rsidR="00917E2C" w:rsidRPr="003C2DF4" w:rsidTr="00FE28A8">
        <w:trPr>
          <w:trHeight w:val="300"/>
          <w:jc w:val="center"/>
        </w:trPr>
        <w:tc>
          <w:tcPr>
            <w:tcW w:w="567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3</w:t>
            </w:r>
          </w:p>
        </w:tc>
        <w:tc>
          <w:tcPr>
            <w:tcW w:w="1510" w:type="dxa"/>
            <w:vMerge w:val="restart"/>
            <w:vAlign w:val="center"/>
          </w:tcPr>
          <w:p w:rsidR="00917E2C" w:rsidRPr="00233198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C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34</w:t>
            </w:r>
            <w:r w:rsidRPr="003E0954">
              <w:rPr>
                <w:rFonts w:cs="Traditional Arabic"/>
                <w:sz w:val="20"/>
                <w:szCs w:val="20"/>
              </w:rPr>
              <w:t>H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32</w:t>
            </w:r>
            <w:r w:rsidRPr="003E0954">
              <w:rPr>
                <w:rFonts w:cs="Traditional Arabic"/>
                <w:sz w:val="20"/>
                <w:szCs w:val="20"/>
              </w:rPr>
              <w:t>N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6</w:t>
            </w:r>
            <w:r>
              <w:rPr>
                <w:rFonts w:cs="Traditional Arabic"/>
                <w:sz w:val="20"/>
                <w:szCs w:val="20"/>
              </w:rPr>
              <w:t>O</w:t>
            </w:r>
            <w:r w:rsidRPr="00233198">
              <w:rPr>
                <w:rFonts w:cs="Traditional Arabic"/>
                <w:sz w:val="20"/>
                <w:szCs w:val="20"/>
                <w:vertAlign w:val="subscript"/>
              </w:rPr>
              <w:t>6</w:t>
            </w:r>
          </w:p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lastRenderedPageBreak/>
              <w:t>(</w:t>
            </w:r>
            <w:r>
              <w:rPr>
                <w:rFonts w:cs="Traditional Arabic"/>
                <w:sz w:val="20"/>
                <w:szCs w:val="20"/>
              </w:rPr>
              <w:t>620.654</w:t>
            </w:r>
            <w:r w:rsidRPr="003E0954">
              <w:rPr>
                <w:rFonts w:cs="Traditional Arabic"/>
                <w:sz w:val="20"/>
                <w:szCs w:val="20"/>
              </w:rPr>
              <w:t>)</w:t>
            </w:r>
          </w:p>
        </w:tc>
        <w:tc>
          <w:tcPr>
            <w:tcW w:w="90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lastRenderedPageBreak/>
              <w:t>orang</w:t>
            </w:r>
          </w:p>
        </w:tc>
        <w:tc>
          <w:tcPr>
            <w:tcW w:w="90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197-</w:t>
            </w:r>
            <w:r>
              <w:rPr>
                <w:rFonts w:cs="Traditional Arabic"/>
                <w:sz w:val="20"/>
                <w:szCs w:val="20"/>
              </w:rPr>
              <w:lastRenderedPageBreak/>
              <w:t>199</w:t>
            </w:r>
          </w:p>
        </w:tc>
        <w:tc>
          <w:tcPr>
            <w:tcW w:w="72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lastRenderedPageBreak/>
              <w:t>92</w:t>
            </w:r>
          </w:p>
        </w:tc>
        <w:tc>
          <w:tcPr>
            <w:tcW w:w="72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0.42</w:t>
            </w: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65.80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5.20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13.54</w:t>
            </w:r>
          </w:p>
        </w:tc>
      </w:tr>
      <w:tr w:rsidR="00917E2C" w:rsidRPr="003C2DF4" w:rsidTr="00FE28A8">
        <w:trPr>
          <w:trHeight w:val="165"/>
          <w:jc w:val="center"/>
        </w:trPr>
        <w:tc>
          <w:tcPr>
            <w:tcW w:w="567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151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65.24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5.29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13.67</w:t>
            </w:r>
          </w:p>
        </w:tc>
      </w:tr>
      <w:tr w:rsidR="00917E2C" w:rsidRPr="003C2DF4" w:rsidTr="00FE28A8">
        <w:trPr>
          <w:trHeight w:val="285"/>
          <w:jc w:val="center"/>
        </w:trPr>
        <w:tc>
          <w:tcPr>
            <w:tcW w:w="567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lastRenderedPageBreak/>
              <w:t>4</w:t>
            </w:r>
          </w:p>
        </w:tc>
        <w:tc>
          <w:tcPr>
            <w:tcW w:w="151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C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42</w:t>
            </w:r>
            <w:r w:rsidRPr="003E0954">
              <w:rPr>
                <w:rFonts w:cs="Traditional Arabic"/>
                <w:sz w:val="20"/>
                <w:szCs w:val="20"/>
              </w:rPr>
              <w:t>H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36</w:t>
            </w:r>
            <w:r>
              <w:rPr>
                <w:rFonts w:cs="Traditional Arabic"/>
                <w:sz w:val="20"/>
                <w:szCs w:val="20"/>
              </w:rPr>
              <w:t>C</w:t>
            </w:r>
            <w:r w:rsidRPr="00233198">
              <w:rPr>
                <w:rFonts w:cs="Traditional Arabic"/>
                <w:sz w:val="20"/>
                <w:szCs w:val="20"/>
                <w:vertAlign w:val="subscript"/>
              </w:rPr>
              <w:t>l4</w:t>
            </w:r>
            <w:r>
              <w:rPr>
                <w:rFonts w:cs="Traditional Arabic"/>
                <w:sz w:val="20"/>
                <w:szCs w:val="20"/>
              </w:rPr>
              <w:t>N</w:t>
            </w:r>
            <w:r w:rsidRPr="00233198">
              <w:rPr>
                <w:rFonts w:cs="Traditional Arabic"/>
                <w:sz w:val="20"/>
                <w:szCs w:val="20"/>
                <w:vertAlign w:val="subscript"/>
              </w:rPr>
              <w:t>6</w:t>
            </w:r>
            <w:r>
              <w:rPr>
                <w:rFonts w:cs="Traditional Arabic"/>
                <w:sz w:val="20"/>
                <w:szCs w:val="20"/>
              </w:rPr>
              <w:t>O</w:t>
            </w:r>
            <w:r w:rsidRPr="00233198">
              <w:rPr>
                <w:rFonts w:cs="Traditional Arabic"/>
                <w:sz w:val="20"/>
                <w:szCs w:val="20"/>
                <w:vertAlign w:val="subscript"/>
              </w:rPr>
              <w:t>10</w:t>
            </w:r>
          </w:p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(</w:t>
            </w:r>
            <w:r>
              <w:rPr>
                <w:rFonts w:cs="Traditional Arabic"/>
                <w:sz w:val="20"/>
                <w:szCs w:val="20"/>
              </w:rPr>
              <w:t>926.581</w:t>
            </w:r>
            <w:r w:rsidRPr="003E0954">
              <w:rPr>
                <w:rFonts w:cs="Traditional Arabic"/>
                <w:sz w:val="20"/>
                <w:szCs w:val="20"/>
              </w:rPr>
              <w:t>)</w:t>
            </w:r>
          </w:p>
        </w:tc>
        <w:tc>
          <w:tcPr>
            <w:tcW w:w="90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Brown</w:t>
            </w:r>
          </w:p>
        </w:tc>
        <w:tc>
          <w:tcPr>
            <w:tcW w:w="90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proofErr w:type="spellStart"/>
            <w:r>
              <w:rPr>
                <w:rFonts w:cs="Traditional Arabic"/>
                <w:sz w:val="20"/>
                <w:szCs w:val="20"/>
              </w:rPr>
              <w:t>seram</w:t>
            </w:r>
            <w:proofErr w:type="spellEnd"/>
          </w:p>
        </w:tc>
        <w:tc>
          <w:tcPr>
            <w:tcW w:w="72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79</w:t>
            </w:r>
          </w:p>
        </w:tc>
        <w:tc>
          <w:tcPr>
            <w:tcW w:w="72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0.35</w:t>
            </w: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54.44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3.92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9.07</w:t>
            </w:r>
          </w:p>
        </w:tc>
      </w:tr>
      <w:tr w:rsidR="00917E2C" w:rsidRPr="003C2DF4" w:rsidTr="00FE28A8">
        <w:trPr>
          <w:trHeight w:val="165"/>
          <w:jc w:val="center"/>
        </w:trPr>
        <w:tc>
          <w:tcPr>
            <w:tcW w:w="567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151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53.96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3.99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9.47</w:t>
            </w:r>
          </w:p>
        </w:tc>
      </w:tr>
      <w:tr w:rsidR="00917E2C" w:rsidRPr="003C2DF4" w:rsidTr="00FE28A8">
        <w:trPr>
          <w:trHeight w:val="285"/>
          <w:jc w:val="center"/>
        </w:trPr>
        <w:tc>
          <w:tcPr>
            <w:tcW w:w="567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5</w:t>
            </w:r>
          </w:p>
        </w:tc>
        <w:tc>
          <w:tcPr>
            <w:tcW w:w="1510" w:type="dxa"/>
            <w:vMerge w:val="restart"/>
            <w:vAlign w:val="center"/>
          </w:tcPr>
          <w:p w:rsidR="00917E2C" w:rsidRPr="007532E6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C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42</w:t>
            </w:r>
            <w:r w:rsidRPr="003E0954">
              <w:rPr>
                <w:rFonts w:cs="Traditional Arabic"/>
                <w:sz w:val="20"/>
                <w:szCs w:val="20"/>
              </w:rPr>
              <w:t>H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40</w:t>
            </w:r>
            <w:r w:rsidRPr="003E0954">
              <w:rPr>
                <w:rFonts w:cs="Traditional Arabic"/>
                <w:sz w:val="20"/>
                <w:szCs w:val="20"/>
              </w:rPr>
              <w:t>N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6</w:t>
            </w:r>
            <w:r w:rsidRPr="003E0954">
              <w:rPr>
                <w:rFonts w:cs="Traditional Arabic"/>
                <w:sz w:val="20"/>
                <w:szCs w:val="20"/>
              </w:rPr>
              <w:t>O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10</w:t>
            </w:r>
            <w:r>
              <w:rPr>
                <w:rFonts w:cs="Traditional Arabic"/>
                <w:sz w:val="20"/>
                <w:szCs w:val="20"/>
              </w:rPr>
              <w:t>S</w:t>
            </w:r>
            <w:r w:rsidRPr="007532E6">
              <w:rPr>
                <w:rFonts w:cs="Traditional Arabic"/>
                <w:sz w:val="20"/>
                <w:szCs w:val="20"/>
                <w:vertAlign w:val="subscript"/>
              </w:rPr>
              <w:t>4</w:t>
            </w:r>
          </w:p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(</w:t>
            </w:r>
            <w:r>
              <w:rPr>
                <w:rFonts w:cs="Traditional Arabic"/>
                <w:sz w:val="20"/>
                <w:szCs w:val="20"/>
              </w:rPr>
              <w:t>917.016</w:t>
            </w:r>
            <w:r w:rsidRPr="003E0954">
              <w:rPr>
                <w:rFonts w:cs="Traditional Arabic"/>
                <w:sz w:val="20"/>
                <w:szCs w:val="20"/>
              </w:rPr>
              <w:t>)</w:t>
            </w:r>
          </w:p>
        </w:tc>
        <w:tc>
          <w:tcPr>
            <w:tcW w:w="90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white</w:t>
            </w:r>
          </w:p>
        </w:tc>
        <w:tc>
          <w:tcPr>
            <w:tcW w:w="90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233-234</w:t>
            </w:r>
          </w:p>
        </w:tc>
        <w:tc>
          <w:tcPr>
            <w:tcW w:w="72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86</w:t>
            </w:r>
          </w:p>
        </w:tc>
        <w:tc>
          <w:tcPr>
            <w:tcW w:w="72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0.4</w:t>
            </w: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55.01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4. 40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9.16</w:t>
            </w:r>
          </w:p>
        </w:tc>
      </w:tr>
      <w:tr w:rsidR="00917E2C" w:rsidRPr="003C2DF4" w:rsidTr="00FE28A8">
        <w:trPr>
          <w:trHeight w:val="165"/>
          <w:jc w:val="center"/>
        </w:trPr>
        <w:tc>
          <w:tcPr>
            <w:tcW w:w="567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151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55.61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4. 66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9.37</w:t>
            </w:r>
          </w:p>
        </w:tc>
      </w:tr>
      <w:tr w:rsidR="00917E2C" w:rsidRPr="003C2DF4" w:rsidTr="00FE28A8">
        <w:trPr>
          <w:trHeight w:val="300"/>
          <w:jc w:val="center"/>
        </w:trPr>
        <w:tc>
          <w:tcPr>
            <w:tcW w:w="567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6</w:t>
            </w:r>
          </w:p>
        </w:tc>
        <w:tc>
          <w:tcPr>
            <w:tcW w:w="1510" w:type="dxa"/>
            <w:vMerge w:val="restart"/>
            <w:vAlign w:val="center"/>
          </w:tcPr>
          <w:p w:rsidR="00917E2C" w:rsidRPr="007532E6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C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66</w:t>
            </w:r>
            <w:r w:rsidRPr="003E0954">
              <w:rPr>
                <w:rFonts w:cs="Traditional Arabic"/>
                <w:sz w:val="20"/>
                <w:szCs w:val="20"/>
              </w:rPr>
              <w:t>H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48</w:t>
            </w:r>
            <w:r w:rsidRPr="003E0954">
              <w:rPr>
                <w:rFonts w:cs="Traditional Arabic"/>
                <w:sz w:val="20"/>
                <w:szCs w:val="20"/>
              </w:rPr>
              <w:t>N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6</w:t>
            </w:r>
            <w:r>
              <w:rPr>
                <w:rFonts w:cs="Traditional Arabic"/>
                <w:sz w:val="20"/>
                <w:szCs w:val="20"/>
              </w:rPr>
              <w:t>O</w:t>
            </w:r>
            <w:r w:rsidRPr="00F10C1D">
              <w:rPr>
                <w:rFonts w:cs="Traditional Arabic"/>
                <w:sz w:val="20"/>
                <w:szCs w:val="20"/>
                <w:vertAlign w:val="subscript"/>
              </w:rPr>
              <w:t>18</w:t>
            </w:r>
          </w:p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(</w:t>
            </w:r>
            <w:r>
              <w:rPr>
                <w:rFonts w:cs="Traditional Arabic"/>
                <w:sz w:val="20"/>
                <w:szCs w:val="20"/>
              </w:rPr>
              <w:t>1213.117</w:t>
            </w:r>
            <w:r w:rsidRPr="003E0954">
              <w:rPr>
                <w:rFonts w:cs="Traditional Arabic"/>
                <w:sz w:val="20"/>
                <w:szCs w:val="20"/>
              </w:rPr>
              <w:t>)</w:t>
            </w:r>
          </w:p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yellow</w:t>
            </w:r>
          </w:p>
        </w:tc>
        <w:tc>
          <w:tcPr>
            <w:tcW w:w="90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188-190</w:t>
            </w:r>
          </w:p>
        </w:tc>
        <w:tc>
          <w:tcPr>
            <w:tcW w:w="72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96</w:t>
            </w:r>
          </w:p>
        </w:tc>
        <w:tc>
          <w:tcPr>
            <w:tcW w:w="72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0. 38</w:t>
            </w: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65.34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3.99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6.93</w:t>
            </w:r>
          </w:p>
        </w:tc>
      </w:tr>
      <w:tr w:rsidR="00917E2C" w:rsidRPr="003C2DF4" w:rsidTr="00FE28A8">
        <w:trPr>
          <w:trHeight w:val="390"/>
          <w:jc w:val="center"/>
        </w:trPr>
        <w:tc>
          <w:tcPr>
            <w:tcW w:w="567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151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65.83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4.11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6.83</w:t>
            </w:r>
          </w:p>
        </w:tc>
      </w:tr>
      <w:tr w:rsidR="00917E2C" w:rsidRPr="003C2DF4" w:rsidTr="00FE28A8">
        <w:trPr>
          <w:trHeight w:val="300"/>
          <w:jc w:val="center"/>
        </w:trPr>
        <w:tc>
          <w:tcPr>
            <w:tcW w:w="567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7</w:t>
            </w:r>
          </w:p>
        </w:tc>
        <w:tc>
          <w:tcPr>
            <w:tcW w:w="1510" w:type="dxa"/>
            <w:vMerge w:val="restart"/>
            <w:vAlign w:val="center"/>
          </w:tcPr>
          <w:p w:rsidR="00917E2C" w:rsidRPr="006B10BC" w:rsidRDefault="00917E2C" w:rsidP="00917E2C">
            <w:pPr>
              <w:bidi w:val="0"/>
              <w:jc w:val="center"/>
              <w:rPr>
                <w:rFonts w:cs="Traditional Arabic"/>
                <w:sz w:val="18"/>
                <w:szCs w:val="18"/>
              </w:rPr>
            </w:pPr>
            <w:r w:rsidRPr="003E0954">
              <w:rPr>
                <w:rFonts w:cs="Traditional Arabic"/>
                <w:sz w:val="20"/>
                <w:szCs w:val="20"/>
              </w:rPr>
              <w:t>C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50</w:t>
            </w:r>
            <w:r w:rsidRPr="003E0954">
              <w:rPr>
                <w:rFonts w:cs="Traditional Arabic"/>
                <w:sz w:val="20"/>
                <w:szCs w:val="20"/>
              </w:rPr>
              <w:t>H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40</w:t>
            </w:r>
            <w:r w:rsidRPr="003E0954">
              <w:rPr>
                <w:rFonts w:cs="Traditional Arabic"/>
                <w:sz w:val="20"/>
                <w:szCs w:val="20"/>
              </w:rPr>
              <w:t>N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6</w:t>
            </w:r>
            <w:r>
              <w:rPr>
                <w:rFonts w:cs="Traditional Arabic"/>
                <w:sz w:val="18"/>
                <w:szCs w:val="18"/>
              </w:rPr>
              <w:t>O</w:t>
            </w:r>
            <w:r>
              <w:rPr>
                <w:rFonts w:cs="Traditional Arabic"/>
                <w:sz w:val="18"/>
                <w:szCs w:val="18"/>
                <w:vertAlign w:val="subscript"/>
              </w:rPr>
              <w:t>18</w:t>
            </w:r>
          </w:p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(</w:t>
            </w:r>
            <w:r>
              <w:rPr>
                <w:rFonts w:cs="Traditional Arabic"/>
                <w:sz w:val="20"/>
                <w:szCs w:val="20"/>
              </w:rPr>
              <w:t>1012.882</w:t>
            </w:r>
            <w:r w:rsidRPr="003E0954">
              <w:rPr>
                <w:rFonts w:cs="Traditional Arabic"/>
                <w:sz w:val="20"/>
                <w:szCs w:val="20"/>
              </w:rPr>
              <w:t>)</w:t>
            </w:r>
          </w:p>
        </w:tc>
        <w:tc>
          <w:tcPr>
            <w:tcW w:w="900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yellow</w:t>
            </w:r>
          </w:p>
        </w:tc>
        <w:tc>
          <w:tcPr>
            <w:tcW w:w="900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proofErr w:type="spellStart"/>
            <w:r>
              <w:rPr>
                <w:rFonts w:cs="Traditional Arabic"/>
                <w:sz w:val="20"/>
                <w:szCs w:val="20"/>
              </w:rPr>
              <w:t>seram</w:t>
            </w:r>
            <w:proofErr w:type="spellEnd"/>
          </w:p>
        </w:tc>
        <w:tc>
          <w:tcPr>
            <w:tcW w:w="720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81</w:t>
            </w:r>
          </w:p>
        </w:tc>
        <w:tc>
          <w:tcPr>
            <w:tcW w:w="72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0.41</w:t>
            </w: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59.29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3.98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8.30</w:t>
            </w:r>
          </w:p>
        </w:tc>
      </w:tr>
      <w:tr w:rsidR="00917E2C" w:rsidRPr="003C2DF4" w:rsidTr="00FE28A8">
        <w:trPr>
          <w:trHeight w:val="150"/>
          <w:jc w:val="center"/>
        </w:trPr>
        <w:tc>
          <w:tcPr>
            <w:tcW w:w="567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151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59.45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3.46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8.38</w:t>
            </w:r>
          </w:p>
        </w:tc>
      </w:tr>
      <w:tr w:rsidR="00917E2C" w:rsidRPr="003C2DF4" w:rsidTr="00FE28A8">
        <w:trPr>
          <w:trHeight w:val="300"/>
          <w:jc w:val="center"/>
        </w:trPr>
        <w:tc>
          <w:tcPr>
            <w:tcW w:w="567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8</w:t>
            </w:r>
          </w:p>
        </w:tc>
        <w:tc>
          <w:tcPr>
            <w:tcW w:w="1510" w:type="dxa"/>
            <w:vMerge w:val="restart"/>
            <w:vAlign w:val="center"/>
          </w:tcPr>
          <w:p w:rsidR="00917E2C" w:rsidRPr="00F8209D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C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50</w:t>
            </w:r>
            <w:r w:rsidRPr="003E0954">
              <w:rPr>
                <w:rFonts w:cs="Traditional Arabic"/>
                <w:sz w:val="20"/>
                <w:szCs w:val="20"/>
              </w:rPr>
              <w:t>H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48</w:t>
            </w:r>
            <w:r w:rsidRPr="003E0954">
              <w:rPr>
                <w:rFonts w:cs="Traditional Arabic"/>
                <w:sz w:val="20"/>
                <w:szCs w:val="20"/>
              </w:rPr>
              <w:t>N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6</w:t>
            </w:r>
            <w:r w:rsidRPr="003E0954">
              <w:rPr>
                <w:rFonts w:cs="Traditional Arabic"/>
                <w:sz w:val="20"/>
                <w:szCs w:val="20"/>
              </w:rPr>
              <w:t>O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18</w:t>
            </w:r>
          </w:p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(</w:t>
            </w:r>
            <w:r>
              <w:rPr>
                <w:rFonts w:cs="Traditional Arabic"/>
                <w:sz w:val="20"/>
                <w:szCs w:val="20"/>
              </w:rPr>
              <w:t>1020.303</w:t>
            </w:r>
            <w:r w:rsidRPr="003E0954">
              <w:rPr>
                <w:rFonts w:cs="Traditional Arabic"/>
                <w:sz w:val="20"/>
                <w:szCs w:val="20"/>
              </w:rPr>
              <w:t>)</w:t>
            </w:r>
          </w:p>
        </w:tc>
        <w:tc>
          <w:tcPr>
            <w:tcW w:w="90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yellow</w:t>
            </w:r>
          </w:p>
        </w:tc>
        <w:tc>
          <w:tcPr>
            <w:tcW w:w="90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237-238</w:t>
            </w:r>
          </w:p>
        </w:tc>
        <w:tc>
          <w:tcPr>
            <w:tcW w:w="72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74</w:t>
            </w:r>
          </w:p>
        </w:tc>
        <w:tc>
          <w:tcPr>
            <w:tcW w:w="720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0.44</w:t>
            </w: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58.82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4.74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8.23</w:t>
            </w:r>
          </w:p>
        </w:tc>
      </w:tr>
      <w:tr w:rsidR="00917E2C" w:rsidRPr="003C2DF4" w:rsidTr="00FE28A8">
        <w:trPr>
          <w:trHeight w:val="165"/>
          <w:jc w:val="center"/>
        </w:trPr>
        <w:tc>
          <w:tcPr>
            <w:tcW w:w="567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151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59.02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4.79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8.34</w:t>
            </w:r>
          </w:p>
        </w:tc>
      </w:tr>
      <w:tr w:rsidR="00917E2C" w:rsidRPr="003C2DF4" w:rsidTr="00FE28A8">
        <w:trPr>
          <w:trHeight w:val="270"/>
          <w:jc w:val="center"/>
        </w:trPr>
        <w:tc>
          <w:tcPr>
            <w:tcW w:w="567" w:type="dxa"/>
            <w:vMerge w:val="restart"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9</w:t>
            </w:r>
          </w:p>
        </w:tc>
        <w:tc>
          <w:tcPr>
            <w:tcW w:w="1510" w:type="dxa"/>
            <w:vMerge w:val="restart"/>
            <w:vAlign w:val="center"/>
          </w:tcPr>
          <w:p w:rsidR="00917E2C" w:rsidRPr="00F8209D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C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42</w:t>
            </w:r>
            <w:r w:rsidRPr="003E0954">
              <w:rPr>
                <w:rFonts w:cs="Traditional Arabic"/>
                <w:sz w:val="20"/>
                <w:szCs w:val="20"/>
              </w:rPr>
              <w:t>H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44</w:t>
            </w:r>
            <w:r w:rsidRPr="003E0954">
              <w:rPr>
                <w:rFonts w:cs="Traditional Arabic"/>
                <w:sz w:val="20"/>
                <w:szCs w:val="20"/>
              </w:rPr>
              <w:t>N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10</w:t>
            </w:r>
            <w:r w:rsidRPr="003E0954">
              <w:rPr>
                <w:rFonts w:cs="Traditional Arabic"/>
                <w:sz w:val="20"/>
                <w:szCs w:val="20"/>
              </w:rPr>
              <w:t>O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10</w:t>
            </w:r>
          </w:p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(</w:t>
            </w:r>
            <w:r>
              <w:rPr>
                <w:rFonts w:cs="Traditional Arabic"/>
                <w:sz w:val="20"/>
                <w:szCs w:val="20"/>
              </w:rPr>
              <w:t>848.860</w:t>
            </w:r>
            <w:r w:rsidRPr="003E0954">
              <w:rPr>
                <w:rFonts w:cs="Traditional Arabic"/>
                <w:sz w:val="20"/>
                <w:szCs w:val="20"/>
              </w:rPr>
              <w:t>)</w:t>
            </w:r>
          </w:p>
        </w:tc>
        <w:tc>
          <w:tcPr>
            <w:tcW w:w="900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orang</w:t>
            </w:r>
          </w:p>
        </w:tc>
        <w:tc>
          <w:tcPr>
            <w:tcW w:w="900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349-250</w:t>
            </w:r>
          </w:p>
        </w:tc>
        <w:tc>
          <w:tcPr>
            <w:tcW w:w="720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77</w:t>
            </w:r>
          </w:p>
        </w:tc>
        <w:tc>
          <w:tcPr>
            <w:tcW w:w="720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0.32</w:t>
            </w: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59.43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5.22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16.50</w:t>
            </w:r>
          </w:p>
        </w:tc>
      </w:tr>
      <w:tr w:rsidR="00917E2C" w:rsidRPr="003C2DF4" w:rsidTr="00FE28A8">
        <w:trPr>
          <w:trHeight w:val="180"/>
          <w:jc w:val="center"/>
        </w:trPr>
        <w:tc>
          <w:tcPr>
            <w:tcW w:w="567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151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59.33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5.67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16.23</w:t>
            </w:r>
          </w:p>
        </w:tc>
      </w:tr>
      <w:tr w:rsidR="00917E2C" w:rsidRPr="003C2DF4" w:rsidTr="00FE28A8">
        <w:trPr>
          <w:trHeight w:val="285"/>
          <w:jc w:val="center"/>
        </w:trPr>
        <w:tc>
          <w:tcPr>
            <w:tcW w:w="567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10</w:t>
            </w:r>
          </w:p>
        </w:tc>
        <w:tc>
          <w:tcPr>
            <w:tcW w:w="1510" w:type="dxa"/>
            <w:vMerge w:val="restart"/>
            <w:vAlign w:val="center"/>
          </w:tcPr>
          <w:p w:rsidR="00917E2C" w:rsidRPr="00F8209D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C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46</w:t>
            </w:r>
            <w:r w:rsidRPr="003E0954">
              <w:rPr>
                <w:rFonts w:cs="Traditional Arabic"/>
                <w:sz w:val="20"/>
                <w:szCs w:val="20"/>
              </w:rPr>
              <w:t>H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52</w:t>
            </w:r>
            <w:r w:rsidRPr="003E0954">
              <w:rPr>
                <w:rFonts w:cs="Traditional Arabic"/>
                <w:sz w:val="20"/>
                <w:szCs w:val="20"/>
              </w:rPr>
              <w:t>N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10</w:t>
            </w:r>
            <w:r w:rsidRPr="003E0954">
              <w:rPr>
                <w:rFonts w:cs="Traditional Arabic"/>
                <w:sz w:val="20"/>
                <w:szCs w:val="20"/>
              </w:rPr>
              <w:t>O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10</w:t>
            </w:r>
          </w:p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(</w:t>
            </w:r>
            <w:r>
              <w:rPr>
                <w:rFonts w:cs="Traditional Arabic"/>
                <w:sz w:val="20"/>
                <w:szCs w:val="20"/>
              </w:rPr>
              <w:t>904.966)</w:t>
            </w:r>
          </w:p>
        </w:tc>
        <w:tc>
          <w:tcPr>
            <w:tcW w:w="900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orang</w:t>
            </w:r>
          </w:p>
        </w:tc>
        <w:tc>
          <w:tcPr>
            <w:tcW w:w="900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215-217</w:t>
            </w:r>
          </w:p>
        </w:tc>
        <w:tc>
          <w:tcPr>
            <w:tcW w:w="720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86</w:t>
            </w:r>
          </w:p>
        </w:tc>
        <w:tc>
          <w:tcPr>
            <w:tcW w:w="720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0.41</w:t>
            </w: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61.05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5.79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15.48</w:t>
            </w:r>
          </w:p>
        </w:tc>
      </w:tr>
      <w:tr w:rsidR="00917E2C" w:rsidRPr="003C2DF4" w:rsidTr="00FE28A8">
        <w:trPr>
          <w:trHeight w:val="120"/>
          <w:jc w:val="center"/>
        </w:trPr>
        <w:tc>
          <w:tcPr>
            <w:tcW w:w="567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151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61.75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5.25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15.53</w:t>
            </w:r>
          </w:p>
        </w:tc>
      </w:tr>
      <w:tr w:rsidR="00917E2C" w:rsidRPr="003C2DF4" w:rsidTr="00FE28A8">
        <w:trPr>
          <w:trHeight w:val="300"/>
          <w:jc w:val="center"/>
        </w:trPr>
        <w:tc>
          <w:tcPr>
            <w:tcW w:w="567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11</w:t>
            </w:r>
          </w:p>
        </w:tc>
        <w:tc>
          <w:tcPr>
            <w:tcW w:w="1510" w:type="dxa"/>
            <w:vMerge w:val="restart"/>
            <w:vAlign w:val="center"/>
          </w:tcPr>
          <w:p w:rsidR="00917E2C" w:rsidRPr="00F8209D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C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70</w:t>
            </w:r>
            <w:r w:rsidRPr="003E0954">
              <w:rPr>
                <w:rFonts w:cs="Traditional Arabic"/>
                <w:sz w:val="20"/>
                <w:szCs w:val="20"/>
              </w:rPr>
              <w:t>H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68</w:t>
            </w:r>
            <w:r w:rsidRPr="003E0954">
              <w:rPr>
                <w:rFonts w:cs="Traditional Arabic"/>
                <w:sz w:val="20"/>
                <w:szCs w:val="20"/>
              </w:rPr>
              <w:t>N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10</w:t>
            </w:r>
            <w:r w:rsidRPr="003E0954">
              <w:rPr>
                <w:rFonts w:cs="Traditional Arabic"/>
                <w:sz w:val="20"/>
                <w:szCs w:val="20"/>
              </w:rPr>
              <w:t>O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14</w:t>
            </w:r>
          </w:p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(</w:t>
            </w:r>
            <w:r>
              <w:rPr>
                <w:rFonts w:cs="Traditional Arabic"/>
                <w:sz w:val="20"/>
                <w:szCs w:val="20"/>
              </w:rPr>
              <w:t>1273.348)</w:t>
            </w:r>
          </w:p>
        </w:tc>
        <w:tc>
          <w:tcPr>
            <w:tcW w:w="900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Brown</w:t>
            </w:r>
          </w:p>
        </w:tc>
        <w:tc>
          <w:tcPr>
            <w:tcW w:w="900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proofErr w:type="spellStart"/>
            <w:r>
              <w:rPr>
                <w:rFonts w:cs="Traditional Arabic"/>
                <w:sz w:val="20"/>
                <w:szCs w:val="20"/>
              </w:rPr>
              <w:t>seram</w:t>
            </w:r>
            <w:proofErr w:type="spellEnd"/>
          </w:p>
        </w:tc>
        <w:tc>
          <w:tcPr>
            <w:tcW w:w="720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80</w:t>
            </w:r>
          </w:p>
        </w:tc>
        <w:tc>
          <w:tcPr>
            <w:tcW w:w="720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0.3</w:t>
            </w: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66.03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5.38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11</w:t>
            </w:r>
          </w:p>
        </w:tc>
      </w:tr>
      <w:tr w:rsidR="00917E2C" w:rsidRPr="003C2DF4" w:rsidTr="00FE28A8">
        <w:trPr>
          <w:trHeight w:val="105"/>
          <w:jc w:val="center"/>
        </w:trPr>
        <w:tc>
          <w:tcPr>
            <w:tcW w:w="567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151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66.83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5.30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10.74</w:t>
            </w:r>
          </w:p>
        </w:tc>
      </w:tr>
      <w:tr w:rsidR="00917E2C" w:rsidRPr="003C2DF4" w:rsidTr="00FE28A8">
        <w:trPr>
          <w:trHeight w:val="285"/>
          <w:jc w:val="center"/>
        </w:trPr>
        <w:tc>
          <w:tcPr>
            <w:tcW w:w="567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12</w:t>
            </w:r>
          </w:p>
        </w:tc>
        <w:tc>
          <w:tcPr>
            <w:tcW w:w="1510" w:type="dxa"/>
            <w:vMerge w:val="restart"/>
            <w:vAlign w:val="center"/>
          </w:tcPr>
          <w:p w:rsidR="00917E2C" w:rsidRPr="00F8209D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C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70</w:t>
            </w:r>
            <w:r w:rsidRPr="003E0954">
              <w:rPr>
                <w:rFonts w:cs="Traditional Arabic"/>
                <w:sz w:val="20"/>
                <w:szCs w:val="20"/>
              </w:rPr>
              <w:t>H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68</w:t>
            </w:r>
            <w:r w:rsidRPr="003E0954">
              <w:rPr>
                <w:rFonts w:cs="Traditional Arabic"/>
                <w:sz w:val="20"/>
                <w:szCs w:val="20"/>
              </w:rPr>
              <w:t>N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10</w:t>
            </w:r>
            <w:r w:rsidRPr="003E0954">
              <w:rPr>
                <w:rFonts w:cs="Traditional Arabic"/>
                <w:sz w:val="20"/>
                <w:szCs w:val="20"/>
              </w:rPr>
              <w:t>O</w:t>
            </w:r>
            <w:r>
              <w:rPr>
                <w:rFonts w:cs="Traditional Arabic"/>
                <w:sz w:val="20"/>
                <w:szCs w:val="20"/>
                <w:vertAlign w:val="subscript"/>
              </w:rPr>
              <w:t>10</w:t>
            </w:r>
          </w:p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 w:rsidRPr="003E0954">
              <w:rPr>
                <w:rFonts w:cs="Traditional Arabic"/>
                <w:sz w:val="20"/>
                <w:szCs w:val="20"/>
              </w:rPr>
              <w:t>(</w:t>
            </w:r>
            <w:r>
              <w:rPr>
                <w:rFonts w:cs="Traditional Arabic"/>
                <w:sz w:val="20"/>
                <w:szCs w:val="20"/>
              </w:rPr>
              <w:t>1209.350)</w:t>
            </w:r>
          </w:p>
        </w:tc>
        <w:tc>
          <w:tcPr>
            <w:tcW w:w="900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yellow</w:t>
            </w:r>
          </w:p>
        </w:tc>
        <w:tc>
          <w:tcPr>
            <w:tcW w:w="900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proofErr w:type="spellStart"/>
            <w:r>
              <w:rPr>
                <w:rFonts w:cs="Traditional Arabic"/>
                <w:sz w:val="20"/>
                <w:szCs w:val="20"/>
              </w:rPr>
              <w:t>seram</w:t>
            </w:r>
            <w:proofErr w:type="spellEnd"/>
          </w:p>
        </w:tc>
        <w:tc>
          <w:tcPr>
            <w:tcW w:w="720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73</w:t>
            </w:r>
          </w:p>
        </w:tc>
        <w:tc>
          <w:tcPr>
            <w:tcW w:w="720" w:type="dxa"/>
            <w:vMerge w:val="restart"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0.42</w:t>
            </w:r>
          </w:p>
        </w:tc>
        <w:tc>
          <w:tcPr>
            <w:tcW w:w="72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69.52</w:t>
            </w:r>
          </w:p>
        </w:tc>
        <w:tc>
          <w:tcPr>
            <w:tcW w:w="900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5.67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11.58</w:t>
            </w:r>
          </w:p>
        </w:tc>
      </w:tr>
      <w:tr w:rsidR="00917E2C" w:rsidRPr="003C2DF4" w:rsidTr="00FE28A8">
        <w:trPr>
          <w:trHeight w:val="120"/>
          <w:jc w:val="center"/>
        </w:trPr>
        <w:tc>
          <w:tcPr>
            <w:tcW w:w="567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1510" w:type="dxa"/>
            <w:vMerge/>
            <w:vAlign w:val="center"/>
          </w:tcPr>
          <w:p w:rsidR="00917E2C" w:rsidRPr="003E0954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69.28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5.37</w:t>
            </w:r>
          </w:p>
        </w:tc>
        <w:tc>
          <w:tcPr>
            <w:tcW w:w="817" w:type="dxa"/>
          </w:tcPr>
          <w:p w:rsidR="00917E2C" w:rsidRDefault="00917E2C" w:rsidP="00917E2C">
            <w:pPr>
              <w:bidi w:val="0"/>
              <w:jc w:val="center"/>
              <w:rPr>
                <w:rFonts w:cs="Traditional Arabic"/>
                <w:sz w:val="20"/>
                <w:szCs w:val="20"/>
              </w:rPr>
            </w:pPr>
            <w:r>
              <w:rPr>
                <w:rFonts w:cs="Traditional Arabic"/>
                <w:sz w:val="20"/>
                <w:szCs w:val="20"/>
              </w:rPr>
              <w:t>11.33</w:t>
            </w:r>
          </w:p>
        </w:tc>
      </w:tr>
    </w:tbl>
    <w:p w:rsidR="00917E2C" w:rsidRDefault="00917E2C" w:rsidP="00917E2C">
      <w:pPr>
        <w:autoSpaceDE w:val="0"/>
        <w:autoSpaceDN w:val="0"/>
        <w:bidi w:val="0"/>
        <w:adjustRightInd w:val="0"/>
        <w:jc w:val="center"/>
        <w:rPr>
          <w:rFonts w:ascii="Times-Roman" w:hAnsi="Times-Roman" w:cs="Times-Roman"/>
        </w:rPr>
      </w:pPr>
    </w:p>
    <w:p w:rsidR="00917E2C" w:rsidRPr="00B664D3" w:rsidRDefault="00917E2C" w:rsidP="00917E2C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17E2C" w:rsidRPr="00B664D3" w:rsidRDefault="005A523A" w:rsidP="005A523A">
      <w:pPr>
        <w:tabs>
          <w:tab w:val="left" w:pos="945"/>
        </w:tabs>
        <w:bidi w:val="0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B664D3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References </w:t>
      </w:r>
    </w:p>
    <w:p w:rsidR="00917E2C" w:rsidRPr="00B664D3" w:rsidRDefault="00917E2C" w:rsidP="00917E2C">
      <w:pPr>
        <w:pStyle w:val="Default"/>
        <w:rPr>
          <w:sz w:val="28"/>
          <w:szCs w:val="28"/>
        </w:rPr>
      </w:pPr>
      <w:r w:rsidRPr="00B664D3">
        <w:rPr>
          <w:sz w:val="28"/>
          <w:szCs w:val="28"/>
        </w:rPr>
        <w:t xml:space="preserve">1- </w:t>
      </w:r>
      <w:proofErr w:type="spellStart"/>
      <w:r w:rsidRPr="00B664D3">
        <w:rPr>
          <w:sz w:val="28"/>
          <w:szCs w:val="28"/>
        </w:rPr>
        <w:t>Wenling</w:t>
      </w:r>
      <w:proofErr w:type="spellEnd"/>
      <w:r w:rsidRPr="00B664D3">
        <w:rPr>
          <w:sz w:val="28"/>
          <w:szCs w:val="28"/>
        </w:rPr>
        <w:t xml:space="preserve"> Qin, Mauro </w:t>
      </w:r>
      <w:proofErr w:type="spellStart"/>
      <w:r w:rsidRPr="00B664D3">
        <w:rPr>
          <w:sz w:val="28"/>
          <w:szCs w:val="28"/>
        </w:rPr>
        <w:t>Panunzio</w:t>
      </w:r>
      <w:proofErr w:type="spellEnd"/>
      <w:r w:rsidRPr="00B664D3">
        <w:rPr>
          <w:sz w:val="28"/>
          <w:szCs w:val="28"/>
        </w:rPr>
        <w:t xml:space="preserve"> and Stefano </w:t>
      </w:r>
      <w:proofErr w:type="spellStart"/>
      <w:r w:rsidRPr="00B664D3">
        <w:rPr>
          <w:sz w:val="28"/>
          <w:szCs w:val="28"/>
        </w:rPr>
        <w:t>Biondi</w:t>
      </w:r>
      <w:proofErr w:type="spellEnd"/>
      <w:r w:rsidRPr="00B664D3">
        <w:rPr>
          <w:sz w:val="28"/>
          <w:szCs w:val="28"/>
        </w:rPr>
        <w:t xml:space="preserve">  ,  </w:t>
      </w:r>
      <w:r w:rsidRPr="00B664D3">
        <w:rPr>
          <w:i/>
          <w:iCs/>
          <w:sz w:val="28"/>
          <w:szCs w:val="28"/>
        </w:rPr>
        <w:t>Antibiotics</w:t>
      </w:r>
      <w:r w:rsidRPr="00B664D3">
        <w:rPr>
          <w:sz w:val="28"/>
          <w:szCs w:val="28"/>
        </w:rPr>
        <w:t xml:space="preserve">, </w:t>
      </w:r>
      <w:r w:rsidRPr="00B664D3">
        <w:rPr>
          <w:i/>
          <w:iCs/>
          <w:sz w:val="28"/>
          <w:szCs w:val="28"/>
        </w:rPr>
        <w:t>3</w:t>
      </w:r>
      <w:r w:rsidRPr="00B664D3">
        <w:rPr>
          <w:sz w:val="28"/>
          <w:szCs w:val="28"/>
        </w:rPr>
        <w:t>, 193-215 , 2014.</w:t>
      </w:r>
    </w:p>
    <w:p w:rsidR="00917E2C" w:rsidRPr="00B664D3" w:rsidRDefault="00917E2C" w:rsidP="00917E2C">
      <w:pPr>
        <w:pStyle w:val="Default"/>
        <w:rPr>
          <w:sz w:val="28"/>
          <w:szCs w:val="28"/>
        </w:rPr>
      </w:pPr>
      <w:r w:rsidRPr="00B664D3">
        <w:rPr>
          <w:b/>
          <w:bCs/>
          <w:sz w:val="28"/>
          <w:szCs w:val="28"/>
        </w:rPr>
        <w:t>2</w:t>
      </w:r>
      <w:r w:rsidRPr="00B664D3">
        <w:rPr>
          <w:sz w:val="28"/>
          <w:szCs w:val="28"/>
        </w:rPr>
        <w:t xml:space="preserve">- Monika I. </w:t>
      </w:r>
      <w:proofErr w:type="spellStart"/>
      <w:r w:rsidRPr="00B664D3">
        <w:rPr>
          <w:sz w:val="28"/>
          <w:szCs w:val="28"/>
        </w:rPr>
        <w:t>Konaklieva</w:t>
      </w:r>
      <w:proofErr w:type="spellEnd"/>
      <w:r w:rsidRPr="00B664D3">
        <w:rPr>
          <w:sz w:val="28"/>
          <w:szCs w:val="28"/>
        </w:rPr>
        <w:t xml:space="preserve"> ,  </w:t>
      </w:r>
      <w:r w:rsidRPr="00B664D3">
        <w:rPr>
          <w:i/>
          <w:iCs/>
          <w:sz w:val="28"/>
          <w:szCs w:val="28"/>
        </w:rPr>
        <w:t>Antibiotics</w:t>
      </w:r>
      <w:r w:rsidRPr="00B664D3">
        <w:rPr>
          <w:sz w:val="28"/>
          <w:szCs w:val="28"/>
        </w:rPr>
        <w:t xml:space="preserve">, </w:t>
      </w:r>
      <w:r w:rsidRPr="00B664D3">
        <w:rPr>
          <w:i/>
          <w:iCs/>
          <w:sz w:val="28"/>
          <w:szCs w:val="28"/>
        </w:rPr>
        <w:t>3</w:t>
      </w:r>
      <w:r w:rsidRPr="00B664D3">
        <w:rPr>
          <w:sz w:val="28"/>
          <w:szCs w:val="28"/>
        </w:rPr>
        <w:t>, 128-142  , (2014).</w:t>
      </w:r>
    </w:p>
    <w:p w:rsidR="00917E2C" w:rsidRPr="00B664D3" w:rsidRDefault="00917E2C" w:rsidP="00917E2C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664D3">
        <w:rPr>
          <w:rFonts w:ascii="Times New Roman" w:hAnsi="Times New Roman" w:cs="Times New Roman"/>
          <w:sz w:val="28"/>
          <w:szCs w:val="28"/>
        </w:rPr>
        <w:t>3-</w:t>
      </w:r>
      <w:r w:rsidRPr="00B664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Girija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S. Singh and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Siji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Sudheesh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, </w:t>
      </w:r>
      <w:r w:rsidRPr="00B664D3">
        <w:rPr>
          <w:rFonts w:ascii="Times New Roman" w:hAnsi="Times New Roman" w:cs="Times New Roman"/>
          <w:i/>
          <w:iCs/>
          <w:sz w:val="28"/>
          <w:szCs w:val="28"/>
        </w:rPr>
        <w:t>ARKIVOC</w:t>
      </w:r>
      <w:r w:rsidRPr="00B664D3">
        <w:rPr>
          <w:rFonts w:ascii="Times New Roman" w:hAnsi="Times New Roman" w:cs="Times New Roman"/>
          <w:sz w:val="28"/>
          <w:szCs w:val="28"/>
        </w:rPr>
        <w:t xml:space="preserve"> (i) 337-385 , (2014) .</w:t>
      </w:r>
    </w:p>
    <w:p w:rsidR="00917E2C" w:rsidRPr="00B664D3" w:rsidRDefault="00917E2C" w:rsidP="00917E2C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664D3">
        <w:rPr>
          <w:rFonts w:ascii="Times New Roman" w:hAnsi="Times New Roman" w:cs="Times New Roman"/>
          <w:sz w:val="28"/>
          <w:szCs w:val="28"/>
        </w:rPr>
        <w:t>4-</w:t>
      </w:r>
      <w:r w:rsidRPr="00B664D3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664D3">
        <w:rPr>
          <w:rFonts w:ascii="Times New Roman" w:eastAsia="TimesNewRomanPS-BoldMT" w:hAnsi="Times New Roman" w:cs="Times New Roman"/>
          <w:sz w:val="28"/>
          <w:szCs w:val="28"/>
        </w:rPr>
        <w:t>Syeda</w:t>
      </w:r>
      <w:proofErr w:type="spellEnd"/>
      <w:r w:rsidRPr="00B664D3">
        <w:rPr>
          <w:rFonts w:ascii="Times New Roman" w:eastAsia="TimesNewRomanPS-BoldMT" w:hAnsi="Times New Roman" w:cs="Times New Roman"/>
          <w:sz w:val="28"/>
          <w:szCs w:val="28"/>
        </w:rPr>
        <w:t xml:space="preserve"> </w:t>
      </w:r>
      <w:proofErr w:type="spellStart"/>
      <w:r w:rsidRPr="00B664D3">
        <w:rPr>
          <w:rFonts w:ascii="Times New Roman" w:eastAsia="TimesNewRomanPS-BoldMT" w:hAnsi="Times New Roman" w:cs="Times New Roman"/>
          <w:sz w:val="28"/>
          <w:szCs w:val="28"/>
        </w:rPr>
        <w:t>Laila</w:t>
      </w:r>
      <w:proofErr w:type="spellEnd"/>
      <w:r w:rsidRPr="00B664D3">
        <w:rPr>
          <w:rFonts w:ascii="Times New Roman" w:eastAsia="TimesNewRomanPS-BoldMT" w:hAnsi="Times New Roman" w:cs="Times New Roman"/>
          <w:sz w:val="28"/>
          <w:szCs w:val="28"/>
        </w:rPr>
        <w:t xml:space="preserve"> </w:t>
      </w:r>
      <w:proofErr w:type="spellStart"/>
      <w:r w:rsidRPr="00B664D3">
        <w:rPr>
          <w:rFonts w:ascii="Times New Roman" w:eastAsia="TimesNewRomanPS-BoldMT" w:hAnsi="Times New Roman" w:cs="Times New Roman"/>
          <w:sz w:val="28"/>
          <w:szCs w:val="28"/>
        </w:rPr>
        <w:t>Rubab</w:t>
      </w:r>
      <w:proofErr w:type="spellEnd"/>
      <w:r w:rsidRPr="00B664D3">
        <w:rPr>
          <w:rFonts w:ascii="Times New Roman" w:eastAsia="TimesNewRomanPS-BoldMT" w:hAnsi="Times New Roman" w:cs="Times New Roman"/>
          <w:sz w:val="28"/>
          <w:szCs w:val="28"/>
        </w:rPr>
        <w:t xml:space="preserve">, </w:t>
      </w:r>
      <w:proofErr w:type="spellStart"/>
      <w:r w:rsidRPr="00B664D3">
        <w:rPr>
          <w:rFonts w:ascii="Times New Roman" w:eastAsia="TimesNewRomanPS-BoldMT" w:hAnsi="Times New Roman" w:cs="Times New Roman"/>
          <w:sz w:val="28"/>
          <w:szCs w:val="28"/>
        </w:rPr>
        <w:t>Bushra</w:t>
      </w:r>
      <w:proofErr w:type="spellEnd"/>
      <w:r w:rsidRPr="00B664D3">
        <w:rPr>
          <w:rFonts w:ascii="Times New Roman" w:eastAsia="TimesNewRomanPS-BoldMT" w:hAnsi="Times New Roman" w:cs="Times New Roman"/>
          <w:sz w:val="28"/>
          <w:szCs w:val="28"/>
        </w:rPr>
        <w:t xml:space="preserve"> </w:t>
      </w:r>
      <w:proofErr w:type="spellStart"/>
      <w:r w:rsidRPr="00B664D3">
        <w:rPr>
          <w:rFonts w:ascii="Times New Roman" w:eastAsia="TimesNewRomanPS-BoldMT" w:hAnsi="Times New Roman" w:cs="Times New Roman"/>
          <w:sz w:val="28"/>
          <w:szCs w:val="28"/>
        </w:rPr>
        <w:t>Nisar</w:t>
      </w:r>
      <w:proofErr w:type="spellEnd"/>
      <w:r w:rsidRPr="00B664D3">
        <w:rPr>
          <w:rFonts w:ascii="Times New Roman" w:eastAsia="TimesNewRomanPS-BoldMT" w:hAnsi="Times New Roman" w:cs="Times New Roman"/>
          <w:sz w:val="28"/>
          <w:szCs w:val="28"/>
        </w:rPr>
        <w:t xml:space="preserve">, Abdul </w:t>
      </w:r>
      <w:proofErr w:type="spellStart"/>
      <w:r w:rsidRPr="00B664D3">
        <w:rPr>
          <w:rFonts w:ascii="Times New Roman" w:eastAsia="TimesNewRomanPS-BoldMT" w:hAnsi="Times New Roman" w:cs="Times New Roman"/>
          <w:sz w:val="28"/>
          <w:szCs w:val="28"/>
        </w:rPr>
        <w:t>Rauf</w:t>
      </w:r>
      <w:proofErr w:type="spellEnd"/>
      <w:r w:rsidRPr="00B664D3">
        <w:rPr>
          <w:rFonts w:ascii="Times New Roman" w:eastAsia="TimesNewRomanPS-BoldMT" w:hAnsi="Times New Roman" w:cs="Times New Roman"/>
          <w:sz w:val="28"/>
          <w:szCs w:val="28"/>
        </w:rPr>
        <w:t xml:space="preserve"> </w:t>
      </w:r>
      <w:proofErr w:type="spellStart"/>
      <w:r w:rsidRPr="00B664D3">
        <w:rPr>
          <w:rFonts w:ascii="Times New Roman" w:eastAsia="TimesNewRomanPS-BoldMT" w:hAnsi="Times New Roman" w:cs="Times New Roman"/>
          <w:sz w:val="28"/>
          <w:szCs w:val="28"/>
        </w:rPr>
        <w:t>Raza</w:t>
      </w:r>
      <w:proofErr w:type="spellEnd"/>
      <w:r w:rsidRPr="00B664D3">
        <w:rPr>
          <w:rFonts w:ascii="Times New Roman" w:eastAsia="TimesNewRomanPS-BoldMT" w:hAnsi="Times New Roman" w:cs="Times New Roman"/>
          <w:sz w:val="28"/>
          <w:szCs w:val="28"/>
        </w:rPr>
        <w:t xml:space="preserve"> , </w:t>
      </w:r>
      <w:proofErr w:type="spellStart"/>
      <w:r w:rsidRPr="00B664D3">
        <w:rPr>
          <w:rFonts w:ascii="Times New Roman" w:eastAsia="TimesNewRomanPS-BoldMT" w:hAnsi="Times New Roman" w:cs="Times New Roman"/>
          <w:sz w:val="28"/>
          <w:szCs w:val="28"/>
        </w:rPr>
        <w:t>Nisar</w:t>
      </w:r>
      <w:proofErr w:type="spellEnd"/>
      <w:r w:rsidRPr="00B664D3">
        <w:rPr>
          <w:rFonts w:ascii="Times New Roman" w:eastAsia="TimesNewRomanPS-BoldMT" w:hAnsi="Times New Roman" w:cs="Times New Roman"/>
          <w:sz w:val="28"/>
          <w:szCs w:val="28"/>
        </w:rPr>
        <w:t xml:space="preserve"> </w:t>
      </w:r>
      <w:proofErr w:type="spellStart"/>
      <w:r w:rsidRPr="00B664D3">
        <w:rPr>
          <w:rFonts w:ascii="Times New Roman" w:eastAsia="TimesNewRomanPS-BoldMT" w:hAnsi="Times New Roman" w:cs="Times New Roman"/>
          <w:sz w:val="28"/>
          <w:szCs w:val="28"/>
        </w:rPr>
        <w:t>Ullah</w:t>
      </w:r>
      <w:proofErr w:type="spellEnd"/>
      <w:r w:rsidRPr="00B664D3">
        <w:rPr>
          <w:rFonts w:ascii="Times New Roman" w:eastAsia="TimesNewRomanPS-BoldMT" w:hAnsi="Times New Roman" w:cs="Times New Roman"/>
          <w:sz w:val="28"/>
          <w:szCs w:val="28"/>
        </w:rPr>
        <w:t xml:space="preserve"> and Muhammad Nawaz </w:t>
      </w:r>
      <w:proofErr w:type="spellStart"/>
      <w:r w:rsidRPr="00B664D3">
        <w:rPr>
          <w:rFonts w:ascii="Times New Roman" w:eastAsia="TimesNewRomanPS-BoldMT" w:hAnsi="Times New Roman" w:cs="Times New Roman"/>
          <w:sz w:val="28"/>
          <w:szCs w:val="28"/>
        </w:rPr>
        <w:t>Tahir</w:t>
      </w:r>
      <w:proofErr w:type="spellEnd"/>
      <w:r w:rsidRPr="00B664D3">
        <w:rPr>
          <w:rFonts w:ascii="Times New Roman" w:eastAsia="TimesNewRomanPS-BoldMT" w:hAnsi="Times New Roman" w:cs="Times New Roman"/>
          <w:sz w:val="28"/>
          <w:szCs w:val="28"/>
        </w:rPr>
        <w:t xml:space="preserve">  , </w:t>
      </w:r>
      <w:r w:rsidRPr="00B664D3">
        <w:rPr>
          <w:rFonts w:ascii="Times New Roman" w:hAnsi="Times New Roman" w:cs="Times New Roman"/>
          <w:i/>
          <w:iCs/>
          <w:sz w:val="28"/>
          <w:szCs w:val="28"/>
        </w:rPr>
        <w:t>Molecules</w:t>
      </w:r>
      <w:r w:rsidRPr="00B664D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B664D3">
        <w:rPr>
          <w:rFonts w:ascii="Times New Roman" w:hAnsi="Times New Roman" w:cs="Times New Roman"/>
          <w:i/>
          <w:iCs/>
          <w:sz w:val="28"/>
          <w:szCs w:val="28"/>
        </w:rPr>
        <w:t>19</w:t>
      </w:r>
      <w:r w:rsidRPr="00B664D3">
        <w:rPr>
          <w:rFonts w:ascii="Times New Roman" w:eastAsia="TimesNewRomanPSMT" w:hAnsi="Times New Roman" w:cs="Times New Roman"/>
          <w:sz w:val="28"/>
          <w:szCs w:val="28"/>
        </w:rPr>
        <w:t>, 139-148, (</w:t>
      </w:r>
      <w:r w:rsidRPr="00B664D3">
        <w:rPr>
          <w:rFonts w:ascii="Times New Roman" w:eastAsia="TimesNewRomanPS-BoldMT" w:hAnsi="Times New Roman" w:cs="Times New Roman"/>
          <w:sz w:val="28"/>
          <w:szCs w:val="28"/>
        </w:rPr>
        <w:t>2014).</w:t>
      </w:r>
    </w:p>
    <w:p w:rsidR="00917E2C" w:rsidRPr="00B664D3" w:rsidRDefault="00917E2C" w:rsidP="00917E2C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664D3">
        <w:rPr>
          <w:rFonts w:ascii="Times New Roman" w:hAnsi="Times New Roman" w:cs="Times New Roman"/>
          <w:sz w:val="28"/>
          <w:szCs w:val="28"/>
        </w:rPr>
        <w:lastRenderedPageBreak/>
        <w:t xml:space="preserve">5-Dhanya Sunil,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Ranjitha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C, Rama,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Ksr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Pai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</w:t>
      </w:r>
      <w:r w:rsidRPr="00B664D3">
        <w:rPr>
          <w:rFonts w:ascii="Times New Roman" w:hAnsi="Times New Roman" w:cs="Times New Roman"/>
          <w:i/>
          <w:iCs/>
          <w:sz w:val="28"/>
          <w:szCs w:val="28"/>
        </w:rPr>
        <w:t>, IJIRSET</w:t>
      </w:r>
      <w:r w:rsidRPr="00B664D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B664D3">
        <w:rPr>
          <w:rFonts w:ascii="Times New Roman" w:hAnsi="Times New Roman" w:cs="Times New Roman"/>
          <w:sz w:val="28"/>
          <w:szCs w:val="28"/>
        </w:rPr>
        <w:t>3, 8, (2014).</w:t>
      </w:r>
    </w:p>
    <w:p w:rsidR="00917E2C" w:rsidRPr="00B664D3" w:rsidRDefault="00917E2C" w:rsidP="00917E2C">
      <w:pPr>
        <w:autoSpaceDE w:val="0"/>
        <w:autoSpaceDN w:val="0"/>
        <w:bidi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B664D3">
        <w:rPr>
          <w:rFonts w:ascii="Times New Roman" w:hAnsi="Times New Roman" w:cs="Times New Roman"/>
          <w:sz w:val="28"/>
          <w:szCs w:val="28"/>
        </w:rPr>
        <w:t xml:space="preserve">6-Jialu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Luo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Jinlong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Wu, Wei-Min Dai, </w:t>
      </w:r>
      <w:r w:rsidRPr="00B664D3">
        <w:rPr>
          <w:rFonts w:ascii="Times New Roman" w:hAnsi="Times New Roman" w:cs="Times New Roman"/>
          <w:i/>
          <w:iCs/>
          <w:sz w:val="28"/>
          <w:szCs w:val="28"/>
        </w:rPr>
        <w:t>Diversity Oriented Synth</w:t>
      </w:r>
      <w:r w:rsidRPr="00B664D3">
        <w:rPr>
          <w:rFonts w:ascii="Times New Roman" w:hAnsi="Times New Roman" w:cs="Times New Roman"/>
          <w:sz w:val="28"/>
          <w:szCs w:val="28"/>
        </w:rPr>
        <w:t>; 1: 29–34 , (2014).</w:t>
      </w:r>
    </w:p>
    <w:p w:rsidR="00917E2C" w:rsidRPr="00B664D3" w:rsidRDefault="00917E2C" w:rsidP="00917E2C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664D3">
        <w:rPr>
          <w:rFonts w:ascii="Times New Roman" w:hAnsi="Times New Roman" w:cs="Times New Roman"/>
          <w:sz w:val="28"/>
          <w:szCs w:val="28"/>
        </w:rPr>
        <w:t>7-</w:t>
      </w:r>
      <w:r w:rsidRPr="00B664D3">
        <w:rPr>
          <w:rFonts w:ascii="Times New Roman" w:eastAsia="TimesNewRoman,Bold" w:hAnsi="Times New Roman" w:cs="Times New Roman"/>
          <w:b/>
          <w:bCs/>
          <w:sz w:val="28"/>
          <w:szCs w:val="28"/>
        </w:rPr>
        <w:t xml:space="preserve"> </w:t>
      </w:r>
      <w:r w:rsidRPr="00B664D3">
        <w:rPr>
          <w:rFonts w:ascii="Times New Roman" w:eastAsia="TimesNewRoman,Bold" w:hAnsi="Times New Roman" w:cs="Times New Roman"/>
          <w:sz w:val="28"/>
          <w:szCs w:val="28"/>
        </w:rPr>
        <w:t xml:space="preserve">Maria </w:t>
      </w:r>
      <w:proofErr w:type="spellStart"/>
      <w:r w:rsidRPr="00B664D3">
        <w:rPr>
          <w:rFonts w:ascii="Times New Roman" w:eastAsia="TimesNewRoman,Bold" w:hAnsi="Times New Roman" w:cs="Times New Roman"/>
          <w:sz w:val="28"/>
          <w:szCs w:val="28"/>
        </w:rPr>
        <w:t>Apotrosoaei</w:t>
      </w:r>
      <w:proofErr w:type="spellEnd"/>
      <w:r w:rsidRPr="00B664D3">
        <w:rPr>
          <w:rFonts w:ascii="Times New Roman" w:eastAsia="TimesNewRoman,Bold" w:hAnsi="Times New Roman" w:cs="Times New Roman"/>
          <w:sz w:val="28"/>
          <w:szCs w:val="28"/>
        </w:rPr>
        <w:t xml:space="preserve"> , </w:t>
      </w:r>
      <w:proofErr w:type="spellStart"/>
      <w:r w:rsidRPr="00B664D3">
        <w:rPr>
          <w:rFonts w:ascii="Times New Roman" w:eastAsia="TimesNewRoman,Bold" w:hAnsi="Times New Roman" w:cs="Times New Roman"/>
          <w:sz w:val="28"/>
          <w:szCs w:val="28"/>
        </w:rPr>
        <w:t>Ioana</w:t>
      </w:r>
      <w:proofErr w:type="spellEnd"/>
      <w:r w:rsidRPr="00B664D3">
        <w:rPr>
          <w:rFonts w:ascii="Times New Roman" w:eastAsia="TimesNewRoman,Bold" w:hAnsi="Times New Roman" w:cs="Times New Roman"/>
          <w:sz w:val="28"/>
          <w:szCs w:val="28"/>
        </w:rPr>
        <w:t xml:space="preserve"> </w:t>
      </w:r>
      <w:proofErr w:type="spellStart"/>
      <w:r w:rsidRPr="00B664D3">
        <w:rPr>
          <w:rFonts w:ascii="Times New Roman" w:eastAsia="TimesNewRoman,Bold" w:hAnsi="Times New Roman" w:cs="Times New Roman"/>
          <w:sz w:val="28"/>
          <w:szCs w:val="28"/>
        </w:rPr>
        <w:t>Mirela</w:t>
      </w:r>
      <w:proofErr w:type="spellEnd"/>
      <w:r w:rsidRPr="00B664D3">
        <w:rPr>
          <w:rFonts w:ascii="Times New Roman" w:eastAsia="TimesNewRoman,Bold" w:hAnsi="Times New Roman" w:cs="Times New Roman"/>
          <w:sz w:val="28"/>
          <w:szCs w:val="28"/>
        </w:rPr>
        <w:t xml:space="preserve"> </w:t>
      </w:r>
      <w:proofErr w:type="spellStart"/>
      <w:r w:rsidRPr="00B664D3">
        <w:rPr>
          <w:rFonts w:ascii="Times New Roman" w:eastAsia="TimesNewRoman,Bold" w:hAnsi="Times New Roman" w:cs="Times New Roman"/>
          <w:sz w:val="28"/>
          <w:szCs w:val="28"/>
        </w:rPr>
        <w:t>Vasincu</w:t>
      </w:r>
      <w:proofErr w:type="spellEnd"/>
      <w:r w:rsidRPr="00B664D3">
        <w:rPr>
          <w:rFonts w:ascii="Times New Roman" w:eastAsia="TimesNewRoman,Bold" w:hAnsi="Times New Roman" w:cs="Times New Roman"/>
          <w:sz w:val="28"/>
          <w:szCs w:val="28"/>
        </w:rPr>
        <w:t xml:space="preserve"> , Maria </w:t>
      </w:r>
      <w:proofErr w:type="spellStart"/>
      <w:r w:rsidRPr="00B664D3">
        <w:rPr>
          <w:rFonts w:ascii="Times New Roman" w:eastAsia="TimesNewRoman,Bold" w:hAnsi="Times New Roman" w:cs="Times New Roman"/>
          <w:sz w:val="28"/>
          <w:szCs w:val="28"/>
        </w:rPr>
        <w:t>Dragan</w:t>
      </w:r>
      <w:proofErr w:type="spellEnd"/>
      <w:r w:rsidRPr="00B664D3">
        <w:rPr>
          <w:rFonts w:ascii="Times New Roman" w:eastAsia="TimesNewRoman,Bold" w:hAnsi="Times New Roman" w:cs="Times New Roman"/>
          <w:sz w:val="28"/>
          <w:szCs w:val="28"/>
        </w:rPr>
        <w:t xml:space="preserve"> , </w:t>
      </w:r>
      <w:proofErr w:type="spellStart"/>
      <w:r w:rsidRPr="00B664D3">
        <w:rPr>
          <w:rFonts w:ascii="Times New Roman" w:eastAsia="TimesNewRoman,Bold" w:hAnsi="Times New Roman" w:cs="Times New Roman"/>
          <w:sz w:val="28"/>
          <w:szCs w:val="28"/>
        </w:rPr>
        <w:t>Frédéric</w:t>
      </w:r>
      <w:proofErr w:type="spellEnd"/>
      <w:r w:rsidRPr="00B664D3">
        <w:rPr>
          <w:rFonts w:ascii="Times New Roman" w:eastAsia="TimesNewRoman,Bold" w:hAnsi="Times New Roman" w:cs="Times New Roman"/>
          <w:sz w:val="28"/>
          <w:szCs w:val="28"/>
        </w:rPr>
        <w:t xml:space="preserve"> </w:t>
      </w:r>
      <w:proofErr w:type="spellStart"/>
      <w:r w:rsidRPr="00B664D3">
        <w:rPr>
          <w:rFonts w:ascii="Times New Roman" w:eastAsia="TimesNewRoman,Bold" w:hAnsi="Times New Roman" w:cs="Times New Roman"/>
          <w:sz w:val="28"/>
          <w:szCs w:val="28"/>
        </w:rPr>
        <w:t>Buron</w:t>
      </w:r>
      <w:proofErr w:type="spellEnd"/>
      <w:r w:rsidRPr="00B664D3">
        <w:rPr>
          <w:rFonts w:ascii="Times New Roman" w:eastAsia="TimesNewRoman,Bold" w:hAnsi="Times New Roman" w:cs="Times New Roman"/>
          <w:sz w:val="28"/>
          <w:szCs w:val="28"/>
        </w:rPr>
        <w:t xml:space="preserve"> , Sylvain </w:t>
      </w:r>
      <w:proofErr w:type="spellStart"/>
      <w:r w:rsidRPr="00B664D3">
        <w:rPr>
          <w:rFonts w:ascii="Times New Roman" w:eastAsia="TimesNewRoman,Bold" w:hAnsi="Times New Roman" w:cs="Times New Roman"/>
          <w:sz w:val="28"/>
          <w:szCs w:val="28"/>
        </w:rPr>
        <w:t>Routier</w:t>
      </w:r>
      <w:proofErr w:type="spellEnd"/>
      <w:r w:rsidRPr="00B664D3">
        <w:rPr>
          <w:rFonts w:ascii="Times New Roman" w:eastAsia="TimesNewRoman,Bold" w:hAnsi="Times New Roman" w:cs="Times New Roman"/>
          <w:sz w:val="28"/>
          <w:szCs w:val="28"/>
        </w:rPr>
        <w:t xml:space="preserve"> , and </w:t>
      </w:r>
      <w:proofErr w:type="spellStart"/>
      <w:r w:rsidRPr="00B664D3">
        <w:rPr>
          <w:rFonts w:ascii="Times New Roman" w:eastAsia="TimesNewRoman,Bold" w:hAnsi="Times New Roman" w:cs="Times New Roman"/>
          <w:sz w:val="28"/>
          <w:szCs w:val="28"/>
        </w:rPr>
        <w:t>Lenuta</w:t>
      </w:r>
      <w:proofErr w:type="spellEnd"/>
      <w:r w:rsidRPr="00B664D3">
        <w:rPr>
          <w:rFonts w:ascii="Times New Roman" w:eastAsia="TimesNewRoman,Bold" w:hAnsi="Times New Roman" w:cs="Times New Roman"/>
          <w:sz w:val="28"/>
          <w:szCs w:val="28"/>
        </w:rPr>
        <w:t xml:space="preserve"> </w:t>
      </w:r>
      <w:proofErr w:type="spellStart"/>
      <w:r w:rsidRPr="00B664D3">
        <w:rPr>
          <w:rFonts w:ascii="Times New Roman" w:eastAsia="TimesNewRoman,Bold" w:hAnsi="Times New Roman" w:cs="Times New Roman"/>
          <w:sz w:val="28"/>
          <w:szCs w:val="28"/>
        </w:rPr>
        <w:t>Profire</w:t>
      </w:r>
      <w:proofErr w:type="spellEnd"/>
      <w:r w:rsidRPr="00B664D3">
        <w:rPr>
          <w:rFonts w:ascii="Times New Roman" w:eastAsia="TimesNewRoman,Bold" w:hAnsi="Times New Roman" w:cs="Times New Roman"/>
          <w:sz w:val="28"/>
          <w:szCs w:val="28"/>
        </w:rPr>
        <w:t xml:space="preserve">  ,</w:t>
      </w:r>
      <w:r w:rsidRPr="00B664D3">
        <w:rPr>
          <w:rFonts w:ascii="Times New Roman" w:hAnsi="Times New Roman" w:cs="Times New Roman"/>
          <w:i/>
          <w:iCs/>
          <w:sz w:val="28"/>
          <w:szCs w:val="28"/>
        </w:rPr>
        <w:t xml:space="preserve"> Molecules</w:t>
      </w:r>
      <w:r w:rsidRPr="00B664D3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Pr="00B664D3">
        <w:rPr>
          <w:rFonts w:ascii="Times New Roman" w:hAnsi="Times New Roman" w:cs="Times New Roman"/>
          <w:i/>
          <w:iCs/>
          <w:sz w:val="28"/>
          <w:szCs w:val="28"/>
        </w:rPr>
        <w:t>19</w:t>
      </w:r>
      <w:r w:rsidRPr="00B664D3">
        <w:rPr>
          <w:rFonts w:ascii="Times New Roman" w:eastAsia="TimesNewRoman" w:hAnsi="Times New Roman" w:cs="Times New Roman"/>
          <w:sz w:val="28"/>
          <w:szCs w:val="28"/>
        </w:rPr>
        <w:t>, 13824-13847 , (</w:t>
      </w:r>
      <w:r w:rsidRPr="00B664D3">
        <w:rPr>
          <w:rFonts w:ascii="Times New Roman" w:eastAsia="TimesNewRoman,Bold" w:hAnsi="Times New Roman" w:cs="Times New Roman"/>
          <w:sz w:val="28"/>
          <w:szCs w:val="28"/>
        </w:rPr>
        <w:t>2014)</w:t>
      </w:r>
      <w:r w:rsidRPr="00B664D3">
        <w:rPr>
          <w:rFonts w:ascii="Times New Roman" w:eastAsia="TimesNewRoman,Bold" w:hAnsi="Times New Roman" w:cs="Times New Roman"/>
          <w:b/>
          <w:bCs/>
          <w:sz w:val="28"/>
          <w:szCs w:val="28"/>
        </w:rPr>
        <w:t>.</w:t>
      </w:r>
    </w:p>
    <w:p w:rsidR="00917E2C" w:rsidRPr="00B664D3" w:rsidRDefault="00917E2C" w:rsidP="00917E2C">
      <w:pPr>
        <w:pStyle w:val="Default"/>
        <w:rPr>
          <w:sz w:val="28"/>
          <w:szCs w:val="28"/>
        </w:rPr>
      </w:pPr>
      <w:r w:rsidRPr="00B664D3">
        <w:rPr>
          <w:sz w:val="28"/>
          <w:szCs w:val="28"/>
        </w:rPr>
        <w:t xml:space="preserve">8- </w:t>
      </w:r>
      <w:proofErr w:type="spellStart"/>
      <w:r w:rsidRPr="00B664D3">
        <w:rPr>
          <w:sz w:val="28"/>
          <w:szCs w:val="28"/>
        </w:rPr>
        <w:t>Tribhuvan</w:t>
      </w:r>
      <w:proofErr w:type="spellEnd"/>
      <w:r w:rsidRPr="00B664D3">
        <w:rPr>
          <w:sz w:val="28"/>
          <w:szCs w:val="28"/>
        </w:rPr>
        <w:t xml:space="preserve"> Singh*, Deepak </w:t>
      </w:r>
      <w:proofErr w:type="spellStart"/>
      <w:r w:rsidRPr="00B664D3">
        <w:rPr>
          <w:sz w:val="28"/>
          <w:szCs w:val="28"/>
        </w:rPr>
        <w:t>Khobragade</w:t>
      </w:r>
      <w:proofErr w:type="spellEnd"/>
      <w:r w:rsidRPr="00B664D3">
        <w:rPr>
          <w:sz w:val="28"/>
          <w:szCs w:val="28"/>
        </w:rPr>
        <w:t xml:space="preserve"> ,  </w:t>
      </w:r>
      <w:r w:rsidRPr="00B664D3">
        <w:rPr>
          <w:i/>
          <w:iCs/>
          <w:sz w:val="28"/>
          <w:szCs w:val="28"/>
        </w:rPr>
        <w:t>JPSBR</w:t>
      </w:r>
      <w:r w:rsidRPr="00B664D3">
        <w:rPr>
          <w:sz w:val="28"/>
          <w:szCs w:val="28"/>
        </w:rPr>
        <w:t>, 4, ,1: (110-113) , (2014).</w:t>
      </w:r>
    </w:p>
    <w:p w:rsidR="00917E2C" w:rsidRPr="00B664D3" w:rsidRDefault="00917E2C" w:rsidP="00917E2C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664D3">
        <w:rPr>
          <w:rFonts w:ascii="Times New Roman" w:hAnsi="Times New Roman" w:cs="Times New Roman"/>
          <w:sz w:val="28"/>
          <w:szCs w:val="28"/>
        </w:rPr>
        <w:t xml:space="preserve">9-Santosh L.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Gaonkar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Namratha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Nitinkumar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S.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Shetty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and Hiroki Shimizu , </w:t>
      </w:r>
      <w:r w:rsidRPr="00B664D3">
        <w:rPr>
          <w:rFonts w:ascii="Times New Roman" w:hAnsi="Times New Roman" w:cs="Times New Roman"/>
          <w:i/>
          <w:iCs/>
          <w:sz w:val="28"/>
          <w:szCs w:val="28"/>
        </w:rPr>
        <w:t>Interactive Medicinal Chemistry</w:t>
      </w:r>
      <w:r w:rsidRPr="00B664D3">
        <w:rPr>
          <w:rFonts w:ascii="Times New Roman" w:hAnsi="Times New Roman" w:cs="Times New Roman"/>
          <w:sz w:val="28"/>
          <w:szCs w:val="28"/>
        </w:rPr>
        <w:t xml:space="preserve"> , 2(2), (2014).</w:t>
      </w:r>
    </w:p>
    <w:p w:rsidR="00917E2C" w:rsidRPr="00B664D3" w:rsidRDefault="00917E2C" w:rsidP="00917E2C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664D3">
        <w:rPr>
          <w:rFonts w:ascii="Times New Roman" w:hAnsi="Times New Roman" w:cs="Times New Roman"/>
          <w:sz w:val="28"/>
          <w:szCs w:val="28"/>
        </w:rPr>
        <w:t>10-A.Jamal Abdul Nasser ,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A.Idhayadhulla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R.Surendra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Kumar and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J.Selvin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,</w:t>
      </w:r>
      <w:r w:rsidRPr="00B664D3">
        <w:rPr>
          <w:rFonts w:ascii="Times New Roman" w:hAnsi="Times New Roman" w:cs="Times New Roman"/>
          <w:i/>
          <w:iCs/>
          <w:sz w:val="28"/>
          <w:szCs w:val="28"/>
        </w:rPr>
        <w:t>J of Chem.</w:t>
      </w:r>
      <w:r w:rsidRPr="00B664D3">
        <w:rPr>
          <w:rFonts w:ascii="Times New Roman" w:hAnsi="Times New Roman" w:cs="Times New Roman"/>
          <w:sz w:val="28"/>
          <w:szCs w:val="28"/>
        </w:rPr>
        <w:t xml:space="preserve"> ,7,1320-1325,(2010) .</w:t>
      </w:r>
    </w:p>
    <w:p w:rsidR="00917E2C" w:rsidRPr="00B664D3" w:rsidRDefault="00917E2C" w:rsidP="00917E2C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664D3">
        <w:rPr>
          <w:rFonts w:ascii="Times New Roman" w:hAnsi="Times New Roman" w:cs="Times New Roman"/>
          <w:sz w:val="28"/>
          <w:szCs w:val="28"/>
        </w:rPr>
        <w:t xml:space="preserve">11-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Yousery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E. Sherif1, Sami A.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Gabr,Elsayed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A.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Elmorsy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and Ahmad H.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Alghadir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, </w:t>
      </w:r>
      <w:r w:rsidRPr="00B664D3">
        <w:rPr>
          <w:rFonts w:ascii="Times New Roman" w:hAnsi="Times New Roman" w:cs="Times New Roman"/>
          <w:i/>
          <w:iCs/>
          <w:sz w:val="28"/>
          <w:szCs w:val="28"/>
        </w:rPr>
        <w:t xml:space="preserve">Der </w:t>
      </w:r>
      <w:proofErr w:type="spellStart"/>
      <w:r w:rsidRPr="00B664D3">
        <w:rPr>
          <w:rFonts w:ascii="Times New Roman" w:hAnsi="Times New Roman" w:cs="Times New Roman"/>
          <w:i/>
          <w:iCs/>
          <w:sz w:val="28"/>
          <w:szCs w:val="28"/>
        </w:rPr>
        <w:t>Pharma</w:t>
      </w:r>
      <w:proofErr w:type="spellEnd"/>
      <w:r w:rsidRPr="00B664D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64D3">
        <w:rPr>
          <w:rFonts w:ascii="Times New Roman" w:hAnsi="Times New Roman" w:cs="Times New Roman"/>
          <w:i/>
          <w:iCs/>
          <w:sz w:val="28"/>
          <w:szCs w:val="28"/>
        </w:rPr>
        <w:t>Chemica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>, 6 (1):77-84, (2014).</w:t>
      </w:r>
    </w:p>
    <w:p w:rsidR="00917E2C" w:rsidRPr="00B664D3" w:rsidRDefault="00917E2C" w:rsidP="00917E2C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664D3">
        <w:rPr>
          <w:rFonts w:ascii="Times New Roman" w:hAnsi="Times New Roman" w:cs="Times New Roman"/>
          <w:sz w:val="28"/>
          <w:szCs w:val="28"/>
        </w:rPr>
        <w:t xml:space="preserve">12-Hemali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Padalia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Paras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Ramavat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Shipra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Baluja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Sumitra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Chanda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, </w:t>
      </w:r>
      <w:r w:rsidRPr="00B664D3">
        <w:rPr>
          <w:rFonts w:ascii="Times New Roman" w:hAnsi="Times New Roman" w:cs="Times New Roman"/>
          <w:i/>
          <w:iCs/>
          <w:sz w:val="28"/>
          <w:szCs w:val="28"/>
        </w:rPr>
        <w:t>World Journal of Pharmacy and Pharmaceutical Sciences</w:t>
      </w:r>
      <w:r w:rsidRPr="00B664D3">
        <w:rPr>
          <w:rFonts w:ascii="Times New Roman" w:hAnsi="Times New Roman" w:cs="Times New Roman"/>
          <w:sz w:val="28"/>
          <w:szCs w:val="28"/>
        </w:rPr>
        <w:t xml:space="preserve"> , 3( 7), 1473-1479 ,(2014).</w:t>
      </w:r>
    </w:p>
    <w:p w:rsidR="00917E2C" w:rsidRPr="00B664D3" w:rsidRDefault="00917E2C" w:rsidP="00917E2C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664D3">
        <w:rPr>
          <w:rFonts w:ascii="Times New Roman" w:hAnsi="Times New Roman" w:cs="Times New Roman"/>
          <w:sz w:val="28"/>
          <w:szCs w:val="28"/>
        </w:rPr>
        <w:t xml:space="preserve">13-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Ibtisam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K.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Jassim,Wissam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Kh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Jassim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Salwa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Abd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Alsatar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and Abdulla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H.Mohammed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 , </w:t>
      </w:r>
      <w:proofErr w:type="spellStart"/>
      <w:r w:rsidRPr="00B664D3">
        <w:rPr>
          <w:rFonts w:ascii="Times New Roman" w:hAnsi="Times New Roman" w:cs="Times New Roman"/>
          <w:i/>
          <w:iCs/>
          <w:sz w:val="28"/>
          <w:szCs w:val="28"/>
        </w:rPr>
        <w:t>Kerbala</w:t>
      </w:r>
      <w:proofErr w:type="spellEnd"/>
      <w:r w:rsidRPr="00B664D3">
        <w:rPr>
          <w:rFonts w:ascii="Times New Roman" w:hAnsi="Times New Roman" w:cs="Times New Roman"/>
          <w:i/>
          <w:iCs/>
          <w:sz w:val="28"/>
          <w:szCs w:val="28"/>
        </w:rPr>
        <w:t xml:space="preserve"> Journal of Pharmaceutical Sciences</w:t>
      </w:r>
      <w:r w:rsidRPr="00B664D3">
        <w:rPr>
          <w:rFonts w:ascii="Times New Roman" w:hAnsi="Times New Roman" w:cs="Times New Roman"/>
          <w:sz w:val="28"/>
          <w:szCs w:val="28"/>
        </w:rPr>
        <w:t xml:space="preserve"> , 3,( 2012).</w:t>
      </w:r>
    </w:p>
    <w:p w:rsidR="00917E2C" w:rsidRPr="00B664D3" w:rsidRDefault="00917E2C" w:rsidP="00917E2C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664D3">
        <w:rPr>
          <w:rFonts w:ascii="Times New Roman" w:hAnsi="Times New Roman" w:cs="Times New Roman"/>
          <w:sz w:val="28"/>
          <w:szCs w:val="28"/>
        </w:rPr>
        <w:t>14- E. S. El-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Tamaty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, </w:t>
      </w:r>
      <w:r w:rsidRPr="00B664D3">
        <w:rPr>
          <w:rFonts w:ascii="Times New Roman" w:hAnsi="Times New Roman" w:cs="Times New Roman"/>
          <w:i/>
          <w:iCs/>
          <w:sz w:val="28"/>
          <w:szCs w:val="28"/>
        </w:rPr>
        <w:t xml:space="preserve">Ind. J. Chem. </w:t>
      </w:r>
      <w:r w:rsidRPr="00B664D3">
        <w:rPr>
          <w:rFonts w:ascii="Times New Roman" w:hAnsi="Times New Roman" w:cs="Times New Roman"/>
          <w:sz w:val="28"/>
          <w:szCs w:val="28"/>
        </w:rPr>
        <w:t>35B, 1067 (1996).</w:t>
      </w:r>
    </w:p>
    <w:p w:rsidR="00917E2C" w:rsidRPr="00B664D3" w:rsidRDefault="00917E2C" w:rsidP="00917E2C">
      <w:pPr>
        <w:tabs>
          <w:tab w:val="left" w:pos="945"/>
        </w:tabs>
        <w:bidi w:val="0"/>
        <w:rPr>
          <w:rFonts w:ascii="Times New Roman" w:hAnsi="Times New Roman" w:cs="Times New Roman"/>
          <w:sz w:val="28"/>
          <w:szCs w:val="28"/>
        </w:rPr>
      </w:pPr>
      <w:r w:rsidRPr="00B664D3">
        <w:rPr>
          <w:rFonts w:ascii="Times New Roman" w:hAnsi="Times New Roman" w:cs="Times New Roman"/>
          <w:sz w:val="28"/>
          <w:szCs w:val="28"/>
        </w:rPr>
        <w:t xml:space="preserve">15-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Panneer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Selvam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, T, P. P.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Radhika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, S. Janagaraj1, A. Siva Kumar; </w:t>
      </w:r>
      <w:proofErr w:type="spellStart"/>
      <w:r w:rsidRPr="00B664D3">
        <w:rPr>
          <w:rFonts w:ascii="Times New Roman" w:hAnsi="Times New Roman" w:cs="Times New Roman"/>
          <w:i/>
          <w:iCs/>
          <w:sz w:val="28"/>
          <w:szCs w:val="28"/>
        </w:rPr>
        <w:t>Researchin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</w:t>
      </w:r>
      <w:r w:rsidRPr="00B664D3">
        <w:rPr>
          <w:rFonts w:ascii="Times New Roman" w:hAnsi="Times New Roman" w:cs="Times New Roman"/>
          <w:i/>
          <w:iCs/>
          <w:sz w:val="28"/>
          <w:szCs w:val="28"/>
        </w:rPr>
        <w:t>Biotchnology</w:t>
      </w:r>
      <w:r w:rsidRPr="00B664D3">
        <w:rPr>
          <w:rFonts w:ascii="Times New Roman" w:hAnsi="Times New Roman" w:cs="Times New Roman"/>
          <w:sz w:val="28"/>
          <w:szCs w:val="28"/>
        </w:rPr>
        <w:t>,2 (3),50-57, (2011).</w:t>
      </w:r>
    </w:p>
    <w:p w:rsidR="00917E2C" w:rsidRPr="00B664D3" w:rsidRDefault="00917E2C" w:rsidP="00917E2C">
      <w:pPr>
        <w:tabs>
          <w:tab w:val="left" w:pos="0"/>
        </w:tabs>
        <w:bidi w:val="0"/>
        <w:rPr>
          <w:rFonts w:ascii="Times New Roman" w:hAnsi="Times New Roman" w:cs="Times New Roman"/>
          <w:sz w:val="28"/>
          <w:szCs w:val="28"/>
        </w:rPr>
      </w:pPr>
      <w:r w:rsidRPr="00B664D3">
        <w:rPr>
          <w:rFonts w:ascii="Times New Roman" w:hAnsi="Times New Roman" w:cs="Times New Roman"/>
          <w:b/>
          <w:bCs/>
          <w:sz w:val="28"/>
          <w:szCs w:val="28"/>
        </w:rPr>
        <w:t>16-</w:t>
      </w:r>
      <w:r w:rsidRPr="00B664D3">
        <w:rPr>
          <w:rFonts w:ascii="Times New Roman" w:hAnsi="Times New Roman" w:cs="Times New Roman"/>
          <w:sz w:val="28"/>
          <w:szCs w:val="28"/>
        </w:rPr>
        <w:t xml:space="preserve">P.Selvam ,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P.P.Radhika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, S. </w:t>
      </w:r>
      <w:proofErr w:type="spellStart"/>
      <w:r w:rsidRPr="00B664D3">
        <w:rPr>
          <w:rFonts w:ascii="Times New Roman" w:hAnsi="Times New Roman" w:cs="Times New Roman"/>
          <w:i/>
          <w:iCs/>
          <w:sz w:val="28"/>
          <w:szCs w:val="28"/>
        </w:rPr>
        <w:t>Janagaraj</w:t>
      </w:r>
      <w:proofErr w:type="spellEnd"/>
      <w:r w:rsidRPr="00B664D3">
        <w:rPr>
          <w:rFonts w:ascii="Times New Roman" w:hAnsi="Times New Roman" w:cs="Times New Roman"/>
          <w:i/>
          <w:iCs/>
          <w:sz w:val="28"/>
          <w:szCs w:val="28"/>
        </w:rPr>
        <w:t xml:space="preserve"> and </w:t>
      </w:r>
      <w:proofErr w:type="spellStart"/>
      <w:r w:rsidRPr="00B664D3">
        <w:rPr>
          <w:rFonts w:ascii="Times New Roman" w:hAnsi="Times New Roman" w:cs="Times New Roman"/>
          <w:i/>
          <w:iCs/>
          <w:sz w:val="28"/>
          <w:szCs w:val="28"/>
        </w:rPr>
        <w:t>A.Siva</w:t>
      </w:r>
      <w:proofErr w:type="spellEnd"/>
      <w:r w:rsidRPr="00B664D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64D3">
        <w:rPr>
          <w:rFonts w:ascii="Times New Roman" w:hAnsi="Times New Roman" w:cs="Times New Roman"/>
          <w:i/>
          <w:iCs/>
          <w:sz w:val="28"/>
          <w:szCs w:val="28"/>
        </w:rPr>
        <w:t>Knmar</w:t>
      </w:r>
      <w:proofErr w:type="spellEnd"/>
      <w:r w:rsidRPr="00B664D3">
        <w:rPr>
          <w:rFonts w:ascii="Times New Roman" w:hAnsi="Times New Roman" w:cs="Times New Roman"/>
          <w:i/>
          <w:iCs/>
          <w:sz w:val="28"/>
          <w:szCs w:val="28"/>
        </w:rPr>
        <w:t xml:space="preserve">, J. </w:t>
      </w:r>
      <w:proofErr w:type="spellStart"/>
      <w:r w:rsidRPr="00B664D3">
        <w:rPr>
          <w:rFonts w:ascii="Times New Roman" w:hAnsi="Times New Roman" w:cs="Times New Roman"/>
          <w:i/>
          <w:iCs/>
          <w:sz w:val="28"/>
          <w:szCs w:val="28"/>
        </w:rPr>
        <w:t>Resarch</w:t>
      </w:r>
      <w:proofErr w:type="spellEnd"/>
      <w:r w:rsidRPr="00B664D3">
        <w:rPr>
          <w:rFonts w:ascii="Times New Roman" w:hAnsi="Times New Roman" w:cs="Times New Roman"/>
          <w:i/>
          <w:iCs/>
          <w:sz w:val="28"/>
          <w:szCs w:val="28"/>
        </w:rPr>
        <w:t xml:space="preserve"> in Biotechnology</w:t>
      </w:r>
      <w:r w:rsidRPr="00B664D3">
        <w:rPr>
          <w:rFonts w:ascii="Times New Roman" w:hAnsi="Times New Roman" w:cs="Times New Roman"/>
          <w:sz w:val="28"/>
          <w:szCs w:val="28"/>
        </w:rPr>
        <w:t xml:space="preserve"> , 2 (3) : 50-57 </w:t>
      </w:r>
      <w:r w:rsidRPr="00B664D3">
        <w:rPr>
          <w:rFonts w:ascii="Times New Roman" w:hAnsi="Times New Roman" w:cs="Times New Roman"/>
          <w:b/>
          <w:bCs/>
          <w:sz w:val="28"/>
          <w:szCs w:val="28"/>
        </w:rPr>
        <w:t>,( 2011).</w:t>
      </w:r>
    </w:p>
    <w:p w:rsidR="00917E2C" w:rsidRPr="00B664D3" w:rsidRDefault="00917E2C" w:rsidP="00917E2C">
      <w:pPr>
        <w:autoSpaceDE w:val="0"/>
        <w:autoSpaceDN w:val="0"/>
        <w:bidi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664D3">
        <w:rPr>
          <w:rFonts w:ascii="Times New Roman" w:hAnsi="Times New Roman" w:cs="Times New Roman"/>
          <w:b/>
          <w:bCs/>
          <w:sz w:val="28"/>
          <w:szCs w:val="28"/>
        </w:rPr>
        <w:t>17-</w:t>
      </w:r>
      <w:r w:rsidRPr="00B664D3">
        <w:rPr>
          <w:rFonts w:ascii="Times New Roman" w:hAnsi="Times New Roman" w:cs="Times New Roman"/>
          <w:sz w:val="28"/>
          <w:szCs w:val="28"/>
        </w:rPr>
        <w:t xml:space="preserve">M.S.Magtoof and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S.SBari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B664D3">
        <w:rPr>
          <w:rFonts w:ascii="Times New Roman" w:hAnsi="Times New Roman" w:cs="Times New Roman"/>
          <w:i/>
          <w:iCs/>
          <w:sz w:val="28"/>
          <w:szCs w:val="28"/>
        </w:rPr>
        <w:t>Basrah</w:t>
      </w:r>
      <w:proofErr w:type="spellEnd"/>
      <w:r w:rsidRPr="00B664D3">
        <w:rPr>
          <w:rFonts w:ascii="Times New Roman" w:hAnsi="Times New Roman" w:cs="Times New Roman"/>
          <w:i/>
          <w:iCs/>
          <w:sz w:val="28"/>
          <w:szCs w:val="28"/>
        </w:rPr>
        <w:t xml:space="preserve"> Journal of </w:t>
      </w:r>
      <w:proofErr w:type="spellStart"/>
      <w:r w:rsidRPr="00B664D3">
        <w:rPr>
          <w:rFonts w:ascii="Times New Roman" w:hAnsi="Times New Roman" w:cs="Times New Roman"/>
          <w:i/>
          <w:iCs/>
          <w:sz w:val="28"/>
          <w:szCs w:val="28"/>
        </w:rPr>
        <w:t>Scienec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, 24 (1), 95-102 , </w:t>
      </w:r>
      <w:r w:rsidRPr="00B664D3">
        <w:rPr>
          <w:rFonts w:ascii="Times New Roman" w:hAnsi="Times New Roman" w:cs="Times New Roman"/>
          <w:b/>
          <w:bCs/>
          <w:sz w:val="28"/>
          <w:szCs w:val="28"/>
        </w:rPr>
        <w:t>(2006)</w:t>
      </w:r>
    </w:p>
    <w:p w:rsidR="00917E2C" w:rsidRPr="00B664D3" w:rsidRDefault="00917E2C" w:rsidP="00917E2C">
      <w:pPr>
        <w:tabs>
          <w:tab w:val="left" w:pos="945"/>
        </w:tabs>
        <w:bidi w:val="0"/>
        <w:jc w:val="both"/>
        <w:rPr>
          <w:rFonts w:ascii="Times New Roman" w:eastAsia="TimesNewRomanPS-BoldMT" w:hAnsi="Times New Roman" w:cs="Times New Roman"/>
          <w:sz w:val="28"/>
          <w:szCs w:val="28"/>
          <w:lang w:bidi="ar-IQ"/>
        </w:rPr>
      </w:pPr>
      <w:r w:rsidRPr="00B664D3">
        <w:rPr>
          <w:rFonts w:ascii="Times New Roman" w:eastAsia="TimesNewRomanPS-BoldMT" w:hAnsi="Times New Roman" w:cs="Times New Roman"/>
          <w:sz w:val="28"/>
          <w:szCs w:val="28"/>
          <w:lang w:bidi="ar-IQ"/>
        </w:rPr>
        <w:t>18-N.M.Al-Jamali,M.Jameel ,</w:t>
      </w:r>
      <w:proofErr w:type="spellStart"/>
      <w:r w:rsidRPr="00B664D3">
        <w:rPr>
          <w:rFonts w:ascii="Times New Roman" w:eastAsia="TimesNewRomanPS-BoldMT" w:hAnsi="Times New Roman" w:cs="Times New Roman"/>
          <w:sz w:val="28"/>
          <w:szCs w:val="28"/>
          <w:lang w:bidi="ar-IQ"/>
        </w:rPr>
        <w:t>A.A.Alhaidari</w:t>
      </w:r>
      <w:proofErr w:type="spellEnd"/>
      <w:r w:rsidRPr="00B664D3">
        <w:rPr>
          <w:rFonts w:ascii="Times New Roman" w:eastAsia="TimesNewRomanPS-BoldMT" w:hAnsi="Times New Roman" w:cs="Times New Roman"/>
          <w:sz w:val="28"/>
          <w:szCs w:val="28"/>
          <w:lang w:bidi="ar-IQ"/>
        </w:rPr>
        <w:t xml:space="preserve"> ,</w:t>
      </w:r>
      <w:r w:rsidRPr="00B664D3">
        <w:rPr>
          <w:rFonts w:ascii="Times New Roman" w:eastAsia="TimesNewRomanPS-BoldMT" w:hAnsi="Times New Roman" w:cs="Times New Roman"/>
          <w:i/>
          <w:iCs/>
          <w:sz w:val="28"/>
          <w:szCs w:val="28"/>
          <w:lang w:bidi="ar-IQ"/>
        </w:rPr>
        <w:t xml:space="preserve">world J pharm </w:t>
      </w:r>
      <w:proofErr w:type="spellStart"/>
      <w:r w:rsidRPr="00B664D3">
        <w:rPr>
          <w:rFonts w:ascii="Times New Roman" w:eastAsia="TimesNewRomanPS-BoldMT" w:hAnsi="Times New Roman" w:cs="Times New Roman"/>
          <w:i/>
          <w:iCs/>
          <w:sz w:val="28"/>
          <w:szCs w:val="28"/>
          <w:lang w:bidi="ar-IQ"/>
        </w:rPr>
        <w:t>seci</w:t>
      </w:r>
      <w:proofErr w:type="spellEnd"/>
      <w:r w:rsidRPr="00B664D3">
        <w:rPr>
          <w:rFonts w:ascii="Times New Roman" w:eastAsia="TimesNewRomanPS-BoldMT" w:hAnsi="Times New Roman" w:cs="Times New Roman"/>
          <w:sz w:val="28"/>
          <w:szCs w:val="28"/>
          <w:lang w:bidi="ar-IQ"/>
        </w:rPr>
        <w:t xml:space="preserve"> ,1(4),163-167,2013.</w:t>
      </w:r>
    </w:p>
    <w:p w:rsidR="00917E2C" w:rsidRPr="00B664D3" w:rsidRDefault="00917E2C" w:rsidP="00B664D3">
      <w:pPr>
        <w:tabs>
          <w:tab w:val="left" w:pos="0"/>
        </w:tabs>
        <w:bidi w:val="0"/>
        <w:ind w:left="-90"/>
        <w:rPr>
          <w:rFonts w:ascii="Times New Roman" w:hAnsi="Times New Roman" w:cs="Times New Roman"/>
          <w:sz w:val="28"/>
          <w:szCs w:val="28"/>
        </w:rPr>
      </w:pPr>
      <w:r w:rsidRPr="00B664D3">
        <w:rPr>
          <w:rFonts w:ascii="Times New Roman" w:hAnsi="Times New Roman" w:cs="Times New Roman"/>
          <w:sz w:val="28"/>
          <w:szCs w:val="28"/>
        </w:rPr>
        <w:t xml:space="preserve">19-R.Kalirajan ,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S.U.Sivakumar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S.Jubie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B.Gowramma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664D3">
        <w:rPr>
          <w:rFonts w:ascii="Times New Roman" w:hAnsi="Times New Roman" w:cs="Times New Roman"/>
          <w:sz w:val="28"/>
          <w:szCs w:val="28"/>
        </w:rPr>
        <w:t>B.Suresh</w:t>
      </w:r>
      <w:proofErr w:type="spellEnd"/>
      <w:r w:rsidRPr="00B664D3">
        <w:rPr>
          <w:rFonts w:ascii="Times New Roman" w:hAnsi="Times New Roman" w:cs="Times New Roman"/>
          <w:sz w:val="28"/>
          <w:szCs w:val="28"/>
        </w:rPr>
        <w:t xml:space="preserve"> , </w:t>
      </w:r>
      <w:r w:rsidRPr="00B664D3">
        <w:rPr>
          <w:rFonts w:ascii="Times New Roman" w:hAnsi="Times New Roman" w:cs="Times New Roman"/>
          <w:i/>
          <w:iCs/>
          <w:sz w:val="28"/>
          <w:szCs w:val="28"/>
        </w:rPr>
        <w:t xml:space="preserve">International Journal of </w:t>
      </w:r>
      <w:proofErr w:type="spellStart"/>
      <w:r w:rsidRPr="00B664D3">
        <w:rPr>
          <w:rFonts w:ascii="Times New Roman" w:hAnsi="Times New Roman" w:cs="Times New Roman"/>
          <w:i/>
          <w:iCs/>
          <w:sz w:val="28"/>
          <w:szCs w:val="28"/>
        </w:rPr>
        <w:t>Chem</w:t>
      </w:r>
      <w:proofErr w:type="spellEnd"/>
      <w:r w:rsidRPr="00B664D3">
        <w:rPr>
          <w:rFonts w:ascii="Times New Roman" w:hAnsi="Times New Roman" w:cs="Times New Roman"/>
          <w:i/>
          <w:iCs/>
          <w:sz w:val="28"/>
          <w:szCs w:val="28"/>
        </w:rPr>
        <w:t xml:space="preserve"> Tech Research</w:t>
      </w:r>
      <w:r w:rsidRPr="00B664D3">
        <w:rPr>
          <w:rFonts w:ascii="Times New Roman" w:hAnsi="Times New Roman" w:cs="Times New Roman"/>
          <w:sz w:val="28"/>
          <w:szCs w:val="28"/>
        </w:rPr>
        <w:t xml:space="preserve"> , (1) ,27-34,(2009)  .</w:t>
      </w:r>
    </w:p>
    <w:sectPr w:rsidR="00917E2C" w:rsidRPr="00B664D3" w:rsidSect="005D07F4">
      <w:headerReference w:type="default" r:id="rId41"/>
      <w:footerReference w:type="default" r:id="rId42"/>
      <w:pgSz w:w="11906" w:h="16838"/>
      <w:pgMar w:top="1440" w:right="1800" w:bottom="1440" w:left="1800" w:header="708" w:footer="708" w:gutter="0"/>
      <w:pgNumType w:start="77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9FC" w:rsidRDefault="002919FC" w:rsidP="00B969CA">
      <w:pPr>
        <w:spacing w:after="0" w:line="240" w:lineRule="auto"/>
      </w:pPr>
      <w:r>
        <w:separator/>
      </w:r>
    </w:p>
  </w:endnote>
  <w:endnote w:type="continuationSeparator" w:id="0">
    <w:p w:rsidR="002919FC" w:rsidRDefault="002919FC" w:rsidP="00B96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BookAntiqu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Bold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NewRoman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5231510"/>
      <w:docPartObj>
        <w:docPartGallery w:val="Page Numbers (Bottom of Page)"/>
        <w:docPartUnique/>
      </w:docPartObj>
    </w:sdtPr>
    <w:sdtEndPr/>
    <w:sdtContent>
      <w:p w:rsidR="005D07F4" w:rsidRDefault="005D07F4" w:rsidP="005D07F4">
        <w:pPr>
          <w:pStyle w:val="a4"/>
          <w:bidi w:val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175C" w:rsidRPr="00C6175C">
          <w:rPr>
            <w:rFonts w:cs="Arial"/>
            <w:noProof/>
            <w:lang w:val="ar-SA"/>
          </w:rPr>
          <w:t>77</w:t>
        </w:r>
        <w:r>
          <w:fldChar w:fldCharType="end"/>
        </w:r>
      </w:p>
    </w:sdtContent>
  </w:sdt>
  <w:p w:rsidR="005D07F4" w:rsidRDefault="005D07F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9FC" w:rsidRDefault="002919FC" w:rsidP="00B969CA">
      <w:pPr>
        <w:spacing w:after="0" w:line="240" w:lineRule="auto"/>
      </w:pPr>
      <w:r>
        <w:separator/>
      </w:r>
    </w:p>
  </w:footnote>
  <w:footnote w:type="continuationSeparator" w:id="0">
    <w:p w:rsidR="002919FC" w:rsidRDefault="002919FC" w:rsidP="00B96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9CA" w:rsidRPr="00B969CA" w:rsidRDefault="00B969CA" w:rsidP="00B969CA">
    <w:pPr>
      <w:pStyle w:val="a3"/>
      <w:bidi w:val="0"/>
      <w:jc w:val="center"/>
      <w:rPr>
        <w:b/>
        <w:sz w:val="20"/>
        <w:szCs w:val="20"/>
        <w:lang w:bidi="ar-IQ"/>
      </w:rPr>
    </w:pPr>
    <w:r w:rsidRPr="00B969CA">
      <w:rPr>
        <w:rFonts w:asciiTheme="majorHAnsi" w:hAnsiTheme="majorHAnsi"/>
        <w:b/>
        <w:sz w:val="24"/>
        <w:szCs w:val="24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1905" w14:cap="flat" w14:cmpd="sng" w14:algn="ctr">
          <w14:noFill/>
          <w14:prstDash w14:val="solid"/>
          <w14:round/>
        </w14:textOutline>
      </w:rPr>
      <w:t>Iraqi National Journal of Chemistry 2015; 15(1)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A663E"/>
    <w:multiLevelType w:val="hybridMultilevel"/>
    <w:tmpl w:val="4F7839FA"/>
    <w:lvl w:ilvl="0" w:tplc="637CE49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CDE032E"/>
    <w:multiLevelType w:val="hybridMultilevel"/>
    <w:tmpl w:val="66F2BF32"/>
    <w:lvl w:ilvl="0" w:tplc="3738E12E">
      <w:start w:val="3"/>
      <w:numFmt w:val="decimal"/>
      <w:lvlText w:val="(%1)"/>
      <w:lvlJc w:val="left"/>
      <w:pPr>
        <w:tabs>
          <w:tab w:val="num" w:pos="7140"/>
        </w:tabs>
        <w:ind w:left="7140" w:hanging="6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9CA"/>
    <w:rsid w:val="000A72A2"/>
    <w:rsid w:val="001B51ED"/>
    <w:rsid w:val="00240AE3"/>
    <w:rsid w:val="002919FC"/>
    <w:rsid w:val="002C0470"/>
    <w:rsid w:val="002F6EAF"/>
    <w:rsid w:val="003C0A80"/>
    <w:rsid w:val="00541D82"/>
    <w:rsid w:val="005A523A"/>
    <w:rsid w:val="005D07F4"/>
    <w:rsid w:val="006B2991"/>
    <w:rsid w:val="007D7066"/>
    <w:rsid w:val="00917E2C"/>
    <w:rsid w:val="00920080"/>
    <w:rsid w:val="00944E02"/>
    <w:rsid w:val="009B0947"/>
    <w:rsid w:val="00B664D3"/>
    <w:rsid w:val="00B969CA"/>
    <w:rsid w:val="00BF40F4"/>
    <w:rsid w:val="00C6175C"/>
    <w:rsid w:val="00CB5461"/>
    <w:rsid w:val="00CF7E9D"/>
    <w:rsid w:val="00EA5818"/>
    <w:rsid w:val="00F5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Char"/>
    <w:qFormat/>
    <w:rsid w:val="00917E2C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969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969CA"/>
  </w:style>
  <w:style w:type="paragraph" w:styleId="a4">
    <w:name w:val="footer"/>
    <w:basedOn w:val="a"/>
    <w:link w:val="Char0"/>
    <w:uiPriority w:val="99"/>
    <w:unhideWhenUsed/>
    <w:rsid w:val="00B969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969CA"/>
  </w:style>
  <w:style w:type="paragraph" w:styleId="a5">
    <w:name w:val="Balloon Text"/>
    <w:basedOn w:val="a"/>
    <w:link w:val="Char1"/>
    <w:uiPriority w:val="99"/>
    <w:semiHidden/>
    <w:unhideWhenUsed/>
    <w:rsid w:val="00CF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F7E9D"/>
    <w:rPr>
      <w:rFonts w:ascii="Tahoma" w:hAnsi="Tahoma" w:cs="Tahoma"/>
      <w:sz w:val="16"/>
      <w:szCs w:val="16"/>
    </w:rPr>
  </w:style>
  <w:style w:type="character" w:customStyle="1" w:styleId="1Char">
    <w:name w:val="عنوان 1 Char"/>
    <w:basedOn w:val="a0"/>
    <w:link w:val="1"/>
    <w:rsid w:val="00917E2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a0"/>
    <w:rsid w:val="00917E2C"/>
    <w:rPr>
      <w:color w:val="0000FF"/>
      <w:u w:val="single"/>
    </w:rPr>
  </w:style>
  <w:style w:type="character" w:customStyle="1" w:styleId="shorttext">
    <w:name w:val="short_text"/>
    <w:basedOn w:val="a0"/>
    <w:rsid w:val="00917E2C"/>
  </w:style>
  <w:style w:type="paragraph" w:customStyle="1" w:styleId="Default">
    <w:name w:val="Default"/>
    <w:rsid w:val="00917E2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6">
    <w:name w:val="page number"/>
    <w:basedOn w:val="a0"/>
    <w:rsid w:val="00917E2C"/>
  </w:style>
  <w:style w:type="table" w:styleId="a7">
    <w:name w:val="Table Grid"/>
    <w:basedOn w:val="a1"/>
    <w:rsid w:val="00917E2C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Char"/>
    <w:qFormat/>
    <w:rsid w:val="00917E2C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969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969CA"/>
  </w:style>
  <w:style w:type="paragraph" w:styleId="a4">
    <w:name w:val="footer"/>
    <w:basedOn w:val="a"/>
    <w:link w:val="Char0"/>
    <w:uiPriority w:val="99"/>
    <w:unhideWhenUsed/>
    <w:rsid w:val="00B969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969CA"/>
  </w:style>
  <w:style w:type="paragraph" w:styleId="a5">
    <w:name w:val="Balloon Text"/>
    <w:basedOn w:val="a"/>
    <w:link w:val="Char1"/>
    <w:uiPriority w:val="99"/>
    <w:semiHidden/>
    <w:unhideWhenUsed/>
    <w:rsid w:val="00CF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F7E9D"/>
    <w:rPr>
      <w:rFonts w:ascii="Tahoma" w:hAnsi="Tahoma" w:cs="Tahoma"/>
      <w:sz w:val="16"/>
      <w:szCs w:val="16"/>
    </w:rPr>
  </w:style>
  <w:style w:type="character" w:customStyle="1" w:styleId="1Char">
    <w:name w:val="عنوان 1 Char"/>
    <w:basedOn w:val="a0"/>
    <w:link w:val="1"/>
    <w:rsid w:val="00917E2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a0"/>
    <w:rsid w:val="00917E2C"/>
    <w:rPr>
      <w:color w:val="0000FF"/>
      <w:u w:val="single"/>
    </w:rPr>
  </w:style>
  <w:style w:type="character" w:customStyle="1" w:styleId="shorttext">
    <w:name w:val="short_text"/>
    <w:basedOn w:val="a0"/>
    <w:rsid w:val="00917E2C"/>
  </w:style>
  <w:style w:type="paragraph" w:customStyle="1" w:styleId="Default">
    <w:name w:val="Default"/>
    <w:rsid w:val="00917E2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6">
    <w:name w:val="page number"/>
    <w:basedOn w:val="a0"/>
    <w:rsid w:val="00917E2C"/>
  </w:style>
  <w:style w:type="table" w:styleId="a7">
    <w:name w:val="Table Grid"/>
    <w:basedOn w:val="a1"/>
    <w:rsid w:val="00917E2C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hemaadnan@yahoo.com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أساسية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C2947-1A87-4FEE-83EE-02F34763B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20</Pages>
  <Words>2850</Words>
  <Characters>16248</Characters>
  <Application>Microsoft Office Word</Application>
  <DocSecurity>0</DocSecurity>
  <Lines>135</Lines>
  <Paragraphs>38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19060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SC</cp:lastModifiedBy>
  <cp:revision>14</cp:revision>
  <cp:lastPrinted>2015-06-22T20:56:00Z</cp:lastPrinted>
  <dcterms:created xsi:type="dcterms:W3CDTF">2015-06-20T20:23:00Z</dcterms:created>
  <dcterms:modified xsi:type="dcterms:W3CDTF">2015-06-23T13:04:00Z</dcterms:modified>
</cp:coreProperties>
</file>